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49" w:rsidRDefault="001A73E9">
      <w:r>
        <w:t xml:space="preserve">Форма обучения </w:t>
      </w:r>
      <w:r w:rsidR="002F6D94">
        <w:t>–</w:t>
      </w:r>
      <w:r>
        <w:t xml:space="preserve"> очная</w:t>
      </w:r>
      <w:r w:rsidR="002F6D94">
        <w:t xml:space="preserve"> , на платной основе</w:t>
      </w:r>
    </w:p>
    <w:sectPr w:rsidR="00115B49" w:rsidSect="00C2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A73E9"/>
    <w:rsid w:val="00115B49"/>
    <w:rsid w:val="001A73E9"/>
    <w:rsid w:val="002F6D94"/>
    <w:rsid w:val="00C2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2014-11-07T13:48:00Z</dcterms:created>
  <dcterms:modified xsi:type="dcterms:W3CDTF">2014-11-08T10:29:00Z</dcterms:modified>
</cp:coreProperties>
</file>