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2" w:rsidRPr="00871B21" w:rsidRDefault="00825FCE" w:rsidP="00911822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</w:t>
      </w:r>
      <w:r w:rsidR="00911822" w:rsidRPr="00871B21">
        <w:rPr>
          <w:b/>
        </w:rPr>
        <w:t>УТВЕРЖДАЮ</w:t>
      </w:r>
    </w:p>
    <w:p w:rsidR="00911822" w:rsidRPr="00871B21" w:rsidRDefault="00911822" w:rsidP="00911822">
      <w:pPr>
        <w:jc w:val="right"/>
        <w:rPr>
          <w:b/>
        </w:rPr>
      </w:pPr>
      <w:r w:rsidRPr="00871B21">
        <w:rPr>
          <w:b/>
        </w:rPr>
        <w:t>Директор АНОО «Вираж»</w:t>
      </w:r>
    </w:p>
    <w:p w:rsidR="00911822" w:rsidRPr="00871B21" w:rsidRDefault="00911822" w:rsidP="00911822">
      <w:pPr>
        <w:jc w:val="right"/>
        <w:rPr>
          <w:b/>
        </w:rPr>
      </w:pPr>
      <w:r w:rsidRPr="00871B21">
        <w:rPr>
          <w:b/>
        </w:rPr>
        <w:t>____________________А.М.Пыхов</w:t>
      </w:r>
    </w:p>
    <w:p w:rsidR="00911822" w:rsidRPr="00871B21" w:rsidRDefault="00911822" w:rsidP="00911822">
      <w:pPr>
        <w:jc w:val="right"/>
        <w:rPr>
          <w:b/>
        </w:rPr>
      </w:pPr>
      <w:r>
        <w:rPr>
          <w:b/>
        </w:rPr>
        <w:t>«____» ____________20___</w:t>
      </w:r>
      <w:r w:rsidRPr="00871B21">
        <w:rPr>
          <w:b/>
        </w:rPr>
        <w:t xml:space="preserve"> года</w:t>
      </w:r>
    </w:p>
    <w:p w:rsidR="00911822" w:rsidRDefault="00911822" w:rsidP="00825FCE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911822" w:rsidRDefault="00911822" w:rsidP="00825FCE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911822" w:rsidRDefault="00911822" w:rsidP="00825FCE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911822" w:rsidRDefault="00911822" w:rsidP="00825FCE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911822" w:rsidRDefault="00911822" w:rsidP="00825FCE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2F5851" w:rsidRPr="00DD50A1" w:rsidRDefault="002F5851" w:rsidP="00911822">
      <w:pPr>
        <w:autoSpaceDE w:val="0"/>
        <w:autoSpaceDN w:val="0"/>
        <w:adjustRightInd w:val="0"/>
        <w:ind w:right="4"/>
        <w:contextualSpacing/>
        <w:jc w:val="center"/>
        <w:rPr>
          <w:b/>
        </w:rPr>
      </w:pPr>
      <w:r w:rsidRPr="00DD50A1">
        <w:rPr>
          <w:b/>
          <w:sz w:val="28"/>
          <w:szCs w:val="28"/>
        </w:rPr>
        <w:t>УЧЕБНЫЙ ПЛАН</w:t>
      </w:r>
    </w:p>
    <w:p w:rsidR="002F5851" w:rsidRPr="00B40D38" w:rsidRDefault="002F5851" w:rsidP="002F5851">
      <w:pPr>
        <w:autoSpaceDE w:val="0"/>
        <w:autoSpaceDN w:val="0"/>
        <w:adjustRightInd w:val="0"/>
        <w:ind w:right="4" w:firstLine="720"/>
        <w:contextualSpacing/>
      </w:pPr>
    </w:p>
    <w:p w:rsidR="002F5851" w:rsidRPr="00B40D38" w:rsidRDefault="002F5851" w:rsidP="002F5851">
      <w:pPr>
        <w:autoSpaceDE w:val="0"/>
        <w:autoSpaceDN w:val="0"/>
        <w:adjustRightInd w:val="0"/>
        <w:ind w:right="4" w:firstLine="708"/>
        <w:contextualSpacing/>
        <w:rPr>
          <w:sz w:val="28"/>
          <w:szCs w:val="28"/>
        </w:rPr>
      </w:pPr>
      <w:r w:rsidRPr="00B40D38">
        <w:rPr>
          <w:sz w:val="28"/>
          <w:szCs w:val="28"/>
        </w:rPr>
        <w:t xml:space="preserve"> учебный план содержит:</w:t>
      </w:r>
    </w:p>
    <w:p w:rsidR="002F5851" w:rsidRPr="00B40D38" w:rsidRDefault="002F5851" w:rsidP="002F5851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</w:p>
    <w:p w:rsidR="002F5851" w:rsidRPr="00B40D38" w:rsidRDefault="002F5851" w:rsidP="002F5851">
      <w:pPr>
        <w:autoSpaceDE w:val="0"/>
        <w:autoSpaceDN w:val="0"/>
        <w:adjustRightInd w:val="0"/>
        <w:ind w:left="720" w:right="4"/>
        <w:contextualSpacing/>
        <w:rPr>
          <w:sz w:val="28"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6"/>
        <w:gridCol w:w="1134"/>
        <w:gridCol w:w="1843"/>
        <w:gridCol w:w="1933"/>
      </w:tblGrid>
      <w:tr w:rsidR="002F5851" w:rsidRPr="00B40D38" w:rsidTr="00AA31F5">
        <w:trPr>
          <w:jc w:val="center"/>
        </w:trPr>
        <w:tc>
          <w:tcPr>
            <w:tcW w:w="5196" w:type="dxa"/>
            <w:vMerge w:val="restart"/>
          </w:tcPr>
          <w:p w:rsidR="002F5851" w:rsidRPr="00B40D38" w:rsidRDefault="002F5851" w:rsidP="00AA31F5">
            <w:pPr>
              <w:jc w:val="center"/>
            </w:pPr>
          </w:p>
          <w:p w:rsidR="002F5851" w:rsidRPr="00B40D38" w:rsidRDefault="002F5851" w:rsidP="00AA31F5">
            <w:pPr>
              <w:jc w:val="center"/>
            </w:pPr>
            <w:r w:rsidRPr="00B40D38">
              <w:t>Учебные предметы</w:t>
            </w:r>
          </w:p>
        </w:tc>
        <w:tc>
          <w:tcPr>
            <w:tcW w:w="4910" w:type="dxa"/>
            <w:gridSpan w:val="3"/>
          </w:tcPr>
          <w:p w:rsidR="002F5851" w:rsidRPr="00B40D38" w:rsidRDefault="002F5851" w:rsidP="00AA31F5">
            <w:pPr>
              <w:jc w:val="center"/>
            </w:pPr>
            <w:r w:rsidRPr="00B40D38">
              <w:t>Количество часов</w:t>
            </w:r>
          </w:p>
        </w:tc>
      </w:tr>
      <w:tr w:rsidR="002F5851" w:rsidRPr="00B40D38" w:rsidTr="00AA31F5">
        <w:trPr>
          <w:jc w:val="center"/>
        </w:trPr>
        <w:tc>
          <w:tcPr>
            <w:tcW w:w="5196" w:type="dxa"/>
            <w:vMerge/>
          </w:tcPr>
          <w:p w:rsidR="002F5851" w:rsidRPr="00B40D38" w:rsidRDefault="002F5851" w:rsidP="00AA31F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F5851" w:rsidRPr="00B40D38" w:rsidRDefault="002F5851" w:rsidP="00AA31F5">
            <w:pPr>
              <w:jc w:val="center"/>
            </w:pPr>
          </w:p>
          <w:p w:rsidR="002F5851" w:rsidRPr="00B40D38" w:rsidRDefault="002F5851" w:rsidP="00AA31F5">
            <w:pPr>
              <w:jc w:val="center"/>
            </w:pPr>
            <w:r w:rsidRPr="00B40D38">
              <w:t>Всего</w:t>
            </w:r>
          </w:p>
        </w:tc>
        <w:tc>
          <w:tcPr>
            <w:tcW w:w="3776" w:type="dxa"/>
            <w:gridSpan w:val="2"/>
          </w:tcPr>
          <w:p w:rsidR="002F5851" w:rsidRPr="00B40D38" w:rsidRDefault="002F5851" w:rsidP="00AA31F5">
            <w:pPr>
              <w:jc w:val="center"/>
            </w:pPr>
            <w:r w:rsidRPr="00B40D38">
              <w:t>В том числе</w:t>
            </w:r>
          </w:p>
        </w:tc>
      </w:tr>
      <w:tr w:rsidR="002F5851" w:rsidRPr="00B40D38" w:rsidTr="00AA31F5">
        <w:trPr>
          <w:jc w:val="center"/>
        </w:trPr>
        <w:tc>
          <w:tcPr>
            <w:tcW w:w="5196" w:type="dxa"/>
            <w:vMerge/>
          </w:tcPr>
          <w:p w:rsidR="002F5851" w:rsidRPr="00B40D38" w:rsidRDefault="002F5851" w:rsidP="00AA31F5">
            <w:pPr>
              <w:jc w:val="center"/>
            </w:pPr>
          </w:p>
        </w:tc>
        <w:tc>
          <w:tcPr>
            <w:tcW w:w="1134" w:type="dxa"/>
            <w:vMerge/>
          </w:tcPr>
          <w:p w:rsidR="002F5851" w:rsidRPr="00B40D38" w:rsidRDefault="002F5851" w:rsidP="00AA31F5">
            <w:pPr>
              <w:jc w:val="center"/>
            </w:pPr>
          </w:p>
        </w:tc>
        <w:tc>
          <w:tcPr>
            <w:tcW w:w="1843" w:type="dxa"/>
          </w:tcPr>
          <w:p w:rsidR="002F5851" w:rsidRPr="00B40D38" w:rsidRDefault="002F5851" w:rsidP="00AA31F5">
            <w:pPr>
              <w:ind w:right="6"/>
              <w:jc w:val="center"/>
            </w:pPr>
            <w:r w:rsidRPr="00B40D38">
              <w:t>Теоретические занятия</w:t>
            </w:r>
          </w:p>
        </w:tc>
        <w:tc>
          <w:tcPr>
            <w:tcW w:w="1933" w:type="dxa"/>
          </w:tcPr>
          <w:p w:rsidR="002F5851" w:rsidRPr="00B40D38" w:rsidRDefault="002F5851" w:rsidP="00AA31F5">
            <w:pPr>
              <w:ind w:right="6"/>
              <w:jc w:val="center"/>
            </w:pPr>
            <w:r w:rsidRPr="00B40D38">
              <w:t>Практические занятия</w:t>
            </w:r>
          </w:p>
        </w:tc>
      </w:tr>
      <w:tr w:rsidR="002F5851" w:rsidRPr="00B40D38" w:rsidTr="00AA31F5">
        <w:trPr>
          <w:trHeight w:val="281"/>
          <w:jc w:val="center"/>
        </w:trPr>
        <w:tc>
          <w:tcPr>
            <w:tcW w:w="10106" w:type="dxa"/>
            <w:gridSpan w:val="4"/>
          </w:tcPr>
          <w:p w:rsidR="002F5851" w:rsidRPr="00B40D38" w:rsidRDefault="002F5851" w:rsidP="00AA31F5">
            <w:pPr>
              <w:jc w:val="center"/>
            </w:pPr>
            <w:r w:rsidRPr="00B40D38">
              <w:t>Учебные предметы специального цикла</w:t>
            </w:r>
          </w:p>
        </w:tc>
      </w:tr>
      <w:tr w:rsidR="002F5851" w:rsidRPr="00B40D38" w:rsidTr="00AA31F5">
        <w:trPr>
          <w:trHeight w:val="281"/>
          <w:jc w:val="center"/>
        </w:trPr>
        <w:tc>
          <w:tcPr>
            <w:tcW w:w="5196" w:type="dxa"/>
          </w:tcPr>
          <w:p w:rsidR="002F5851" w:rsidRPr="00B40D38" w:rsidRDefault="002F5851" w:rsidP="00AA31F5">
            <w:r w:rsidRPr="00B40D38">
              <w:t xml:space="preserve">Устройство и техническое обслуживание </w:t>
            </w:r>
          </w:p>
          <w:p w:rsidR="002F5851" w:rsidRPr="00B40D38" w:rsidRDefault="002F5851" w:rsidP="00AA31F5">
            <w:r w:rsidRPr="00B40D38">
              <w:t>транспортных средств категории «</w:t>
            </w:r>
            <w:r w:rsidRPr="00B40D38">
              <w:rPr>
                <w:lang w:val="en-US"/>
              </w:rPr>
              <w:t>D</w:t>
            </w:r>
            <w:r w:rsidRPr="00B40D38">
              <w:t>» как объектов управления.</w:t>
            </w:r>
          </w:p>
        </w:tc>
        <w:tc>
          <w:tcPr>
            <w:tcW w:w="1134" w:type="dxa"/>
          </w:tcPr>
          <w:p w:rsidR="002F5851" w:rsidRPr="00B40D38" w:rsidRDefault="002F5851" w:rsidP="00AA31F5">
            <w:pPr>
              <w:jc w:val="center"/>
            </w:pPr>
            <w:r w:rsidRPr="00B40D38">
              <w:t>44</w:t>
            </w:r>
          </w:p>
        </w:tc>
        <w:tc>
          <w:tcPr>
            <w:tcW w:w="1843" w:type="dxa"/>
          </w:tcPr>
          <w:p w:rsidR="002F5851" w:rsidRPr="00B40D38" w:rsidRDefault="002F5851" w:rsidP="00AA31F5">
            <w:pPr>
              <w:jc w:val="center"/>
            </w:pPr>
            <w:r w:rsidRPr="00B40D38">
              <w:t>38</w:t>
            </w:r>
          </w:p>
        </w:tc>
        <w:tc>
          <w:tcPr>
            <w:tcW w:w="1933" w:type="dxa"/>
          </w:tcPr>
          <w:p w:rsidR="002F5851" w:rsidRPr="00B40D38" w:rsidRDefault="002F5851" w:rsidP="00AA31F5">
            <w:pPr>
              <w:jc w:val="center"/>
            </w:pPr>
            <w:r w:rsidRPr="00B40D38">
              <w:t>6</w:t>
            </w:r>
          </w:p>
        </w:tc>
      </w:tr>
      <w:tr w:rsidR="002F5851" w:rsidRPr="00B40D38" w:rsidTr="00AA31F5">
        <w:trPr>
          <w:trHeight w:val="430"/>
          <w:jc w:val="center"/>
        </w:trPr>
        <w:tc>
          <w:tcPr>
            <w:tcW w:w="5196" w:type="dxa"/>
          </w:tcPr>
          <w:p w:rsidR="002F5851" w:rsidRPr="00B40D38" w:rsidRDefault="002F5851" w:rsidP="00AA31F5">
            <w:r w:rsidRPr="00B40D38">
              <w:t>Основы управления транспортными средствами категории «</w:t>
            </w:r>
            <w:r w:rsidRPr="00B40D38">
              <w:rPr>
                <w:lang w:val="en-US"/>
              </w:rPr>
              <w:t>D</w:t>
            </w:r>
            <w:r w:rsidRPr="00B40D38">
              <w:t>»</w:t>
            </w:r>
          </w:p>
        </w:tc>
        <w:tc>
          <w:tcPr>
            <w:tcW w:w="1134" w:type="dxa"/>
          </w:tcPr>
          <w:p w:rsidR="002F5851" w:rsidRPr="00B40D38" w:rsidRDefault="002F5851" w:rsidP="00AA31F5">
            <w:pPr>
              <w:jc w:val="center"/>
            </w:pPr>
            <w:r w:rsidRPr="00B40D38">
              <w:t>12</w:t>
            </w:r>
          </w:p>
          <w:p w:rsidR="002F5851" w:rsidRPr="00B40D38" w:rsidRDefault="002F5851" w:rsidP="00AA31F5">
            <w:pPr>
              <w:jc w:val="center"/>
            </w:pPr>
          </w:p>
        </w:tc>
        <w:tc>
          <w:tcPr>
            <w:tcW w:w="1843" w:type="dxa"/>
          </w:tcPr>
          <w:p w:rsidR="002F5851" w:rsidRPr="00B40D38" w:rsidRDefault="002F5851" w:rsidP="00AA31F5">
            <w:pPr>
              <w:jc w:val="center"/>
            </w:pPr>
            <w:r w:rsidRPr="00B40D38">
              <w:t>8</w:t>
            </w:r>
          </w:p>
          <w:p w:rsidR="002F5851" w:rsidRPr="00B40D38" w:rsidRDefault="002F5851" w:rsidP="00AA31F5">
            <w:pPr>
              <w:jc w:val="center"/>
            </w:pPr>
          </w:p>
        </w:tc>
        <w:tc>
          <w:tcPr>
            <w:tcW w:w="1933" w:type="dxa"/>
          </w:tcPr>
          <w:p w:rsidR="002F5851" w:rsidRPr="00B40D38" w:rsidRDefault="002F5851" w:rsidP="00AA31F5">
            <w:pPr>
              <w:jc w:val="center"/>
            </w:pPr>
            <w:r w:rsidRPr="00B40D38">
              <w:t>4</w:t>
            </w:r>
          </w:p>
          <w:p w:rsidR="002F5851" w:rsidRPr="00B40D38" w:rsidRDefault="002F5851" w:rsidP="00AA31F5">
            <w:pPr>
              <w:jc w:val="center"/>
            </w:pPr>
          </w:p>
        </w:tc>
      </w:tr>
      <w:tr w:rsidR="002F5851" w:rsidRPr="00B40D38" w:rsidTr="00AA31F5">
        <w:trPr>
          <w:trHeight w:val="430"/>
          <w:jc w:val="center"/>
        </w:trPr>
        <w:tc>
          <w:tcPr>
            <w:tcW w:w="5196" w:type="dxa"/>
          </w:tcPr>
          <w:p w:rsidR="002F5851" w:rsidRPr="00B40D38" w:rsidRDefault="002F5851" w:rsidP="00AA31F5">
            <w:r w:rsidRPr="00B40D38">
              <w:t>Вождение транспортных средств категории «</w:t>
            </w:r>
            <w:r w:rsidRPr="00B40D38">
              <w:rPr>
                <w:lang w:val="en-US"/>
              </w:rPr>
              <w:t>D</w:t>
            </w:r>
            <w:r w:rsidRPr="00B40D38">
              <w:t>» (с механической трансмиссией / с автоматической трансмиссией)</w:t>
            </w:r>
            <w:r w:rsidRPr="00B40D38">
              <w:rPr>
                <w:vertAlign w:val="superscript"/>
              </w:rPr>
              <w:t xml:space="preserve"> </w:t>
            </w:r>
            <w:r w:rsidRPr="00B40D38">
              <w:rPr>
                <w:vertAlign w:val="superscript"/>
              </w:rPr>
              <w:footnoteReference w:id="2"/>
            </w:r>
          </w:p>
        </w:tc>
        <w:tc>
          <w:tcPr>
            <w:tcW w:w="1134" w:type="dxa"/>
          </w:tcPr>
          <w:p w:rsidR="002F5851" w:rsidRPr="00B40D38" w:rsidRDefault="002F5851" w:rsidP="00AA31F5">
            <w:pPr>
              <w:jc w:val="center"/>
            </w:pPr>
            <w:r w:rsidRPr="00B40D38">
              <w:t>74/72</w:t>
            </w:r>
          </w:p>
          <w:p w:rsidR="002F5851" w:rsidRPr="00B40D38" w:rsidRDefault="002F5851" w:rsidP="00AA31F5">
            <w:pPr>
              <w:jc w:val="center"/>
            </w:pPr>
          </w:p>
        </w:tc>
        <w:tc>
          <w:tcPr>
            <w:tcW w:w="1843" w:type="dxa"/>
          </w:tcPr>
          <w:p w:rsidR="002F5851" w:rsidRPr="00B40D38" w:rsidRDefault="002F5851" w:rsidP="00AA31F5">
            <w:pPr>
              <w:jc w:val="center"/>
            </w:pPr>
            <w:r w:rsidRPr="00B40D38">
              <w:t>-</w:t>
            </w:r>
          </w:p>
          <w:p w:rsidR="002F5851" w:rsidRPr="00B40D38" w:rsidRDefault="002F5851" w:rsidP="00AA31F5">
            <w:pPr>
              <w:jc w:val="center"/>
            </w:pPr>
          </w:p>
        </w:tc>
        <w:tc>
          <w:tcPr>
            <w:tcW w:w="1933" w:type="dxa"/>
          </w:tcPr>
          <w:p w:rsidR="002F5851" w:rsidRPr="00B40D38" w:rsidRDefault="002F5851" w:rsidP="00AA31F5">
            <w:pPr>
              <w:jc w:val="center"/>
            </w:pPr>
            <w:r w:rsidRPr="00B40D38">
              <w:t>74</w:t>
            </w:r>
            <w:r w:rsidRPr="00B40D38">
              <w:rPr>
                <w:lang w:val="en-US"/>
              </w:rPr>
              <w:t>/</w:t>
            </w:r>
            <w:r w:rsidRPr="00B40D38">
              <w:t>72</w:t>
            </w:r>
          </w:p>
          <w:p w:rsidR="002F5851" w:rsidRPr="00B40D38" w:rsidRDefault="002F5851" w:rsidP="00AA31F5">
            <w:pPr>
              <w:jc w:val="center"/>
            </w:pPr>
          </w:p>
        </w:tc>
      </w:tr>
      <w:tr w:rsidR="002F5851" w:rsidRPr="00B40D38" w:rsidTr="00AA31F5">
        <w:trPr>
          <w:trHeight w:val="288"/>
          <w:jc w:val="center"/>
        </w:trPr>
        <w:tc>
          <w:tcPr>
            <w:tcW w:w="10106" w:type="dxa"/>
            <w:gridSpan w:val="4"/>
          </w:tcPr>
          <w:p w:rsidR="002F5851" w:rsidRPr="00B40D38" w:rsidRDefault="002F5851" w:rsidP="00AA31F5">
            <w:pPr>
              <w:jc w:val="center"/>
            </w:pPr>
            <w:r w:rsidRPr="00B40D38">
              <w:t>Учебные предметы профессионального цикла</w:t>
            </w:r>
          </w:p>
        </w:tc>
      </w:tr>
      <w:tr w:rsidR="002F5851" w:rsidRPr="00B40D38" w:rsidTr="00AA31F5">
        <w:trPr>
          <w:trHeight w:val="288"/>
          <w:jc w:val="center"/>
        </w:trPr>
        <w:tc>
          <w:tcPr>
            <w:tcW w:w="5196" w:type="dxa"/>
          </w:tcPr>
          <w:p w:rsidR="002F5851" w:rsidRPr="00B40D38" w:rsidRDefault="002F5851" w:rsidP="00AA31F5">
            <w:r w:rsidRPr="00B40D38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2F5851" w:rsidRPr="00B40D38" w:rsidRDefault="002F5851" w:rsidP="00AA31F5">
            <w:pPr>
              <w:jc w:val="center"/>
            </w:pPr>
            <w:r w:rsidRPr="00B40D38">
              <w:t>22</w:t>
            </w:r>
          </w:p>
        </w:tc>
        <w:tc>
          <w:tcPr>
            <w:tcW w:w="1843" w:type="dxa"/>
          </w:tcPr>
          <w:p w:rsidR="002F5851" w:rsidRPr="00B40D38" w:rsidRDefault="002F5851" w:rsidP="00AA31F5">
            <w:pPr>
              <w:jc w:val="center"/>
            </w:pPr>
            <w:r w:rsidRPr="00B40D38">
              <w:t>18</w:t>
            </w:r>
          </w:p>
        </w:tc>
        <w:tc>
          <w:tcPr>
            <w:tcW w:w="1933" w:type="dxa"/>
          </w:tcPr>
          <w:p w:rsidR="002F5851" w:rsidRPr="00B40D38" w:rsidRDefault="002F5851" w:rsidP="00AA31F5">
            <w:pPr>
              <w:jc w:val="center"/>
            </w:pPr>
            <w:r w:rsidRPr="00B40D38">
              <w:t>4</w:t>
            </w:r>
          </w:p>
        </w:tc>
      </w:tr>
      <w:tr w:rsidR="002F5851" w:rsidRPr="00B40D38" w:rsidTr="00AA31F5">
        <w:trPr>
          <w:trHeight w:val="288"/>
          <w:jc w:val="center"/>
        </w:trPr>
        <w:tc>
          <w:tcPr>
            <w:tcW w:w="5196" w:type="dxa"/>
          </w:tcPr>
          <w:p w:rsidR="002F5851" w:rsidRPr="00B40D38" w:rsidRDefault="002F5851" w:rsidP="00AA31F5">
            <w:r w:rsidRPr="00B40D38">
              <w:t>Квалификационный экзамен</w:t>
            </w:r>
          </w:p>
        </w:tc>
        <w:tc>
          <w:tcPr>
            <w:tcW w:w="1134" w:type="dxa"/>
          </w:tcPr>
          <w:p w:rsidR="002F5851" w:rsidRPr="00B40D38" w:rsidRDefault="002F5851" w:rsidP="00AA31F5">
            <w:pPr>
              <w:jc w:val="center"/>
            </w:pPr>
            <w:r w:rsidRPr="00B40D38">
              <w:t>4</w:t>
            </w:r>
          </w:p>
        </w:tc>
        <w:tc>
          <w:tcPr>
            <w:tcW w:w="1843" w:type="dxa"/>
          </w:tcPr>
          <w:p w:rsidR="002F5851" w:rsidRPr="00B40D38" w:rsidRDefault="002F5851" w:rsidP="00AA31F5">
            <w:pPr>
              <w:jc w:val="center"/>
            </w:pPr>
            <w:r w:rsidRPr="00B40D38">
              <w:t>2</w:t>
            </w:r>
          </w:p>
        </w:tc>
        <w:tc>
          <w:tcPr>
            <w:tcW w:w="1933" w:type="dxa"/>
          </w:tcPr>
          <w:p w:rsidR="002F5851" w:rsidRPr="00B40D38" w:rsidRDefault="002F5851" w:rsidP="00AA31F5">
            <w:pPr>
              <w:jc w:val="center"/>
            </w:pPr>
            <w:r w:rsidRPr="00B40D38">
              <w:t>2</w:t>
            </w:r>
          </w:p>
        </w:tc>
      </w:tr>
      <w:tr w:rsidR="002F5851" w:rsidRPr="00B40D38" w:rsidTr="00AA31F5">
        <w:trPr>
          <w:trHeight w:val="288"/>
          <w:jc w:val="center"/>
        </w:trPr>
        <w:tc>
          <w:tcPr>
            <w:tcW w:w="5196" w:type="dxa"/>
          </w:tcPr>
          <w:p w:rsidR="002F5851" w:rsidRPr="00B40D38" w:rsidRDefault="002F5851" w:rsidP="00AA31F5">
            <w:r w:rsidRPr="00B40D38">
              <w:t>Итого</w:t>
            </w:r>
          </w:p>
        </w:tc>
        <w:tc>
          <w:tcPr>
            <w:tcW w:w="1134" w:type="dxa"/>
          </w:tcPr>
          <w:p w:rsidR="002F5851" w:rsidRPr="00B40D38" w:rsidRDefault="002F5851" w:rsidP="00AA31F5">
            <w:pPr>
              <w:jc w:val="center"/>
            </w:pPr>
            <w:r w:rsidRPr="00B40D38">
              <w:t>156/154</w:t>
            </w:r>
          </w:p>
        </w:tc>
        <w:tc>
          <w:tcPr>
            <w:tcW w:w="1843" w:type="dxa"/>
          </w:tcPr>
          <w:p w:rsidR="002F5851" w:rsidRPr="00B40D38" w:rsidRDefault="002F5851" w:rsidP="00AA31F5">
            <w:pPr>
              <w:jc w:val="center"/>
            </w:pPr>
            <w:r w:rsidRPr="00B40D38">
              <w:t>66</w:t>
            </w:r>
          </w:p>
        </w:tc>
        <w:tc>
          <w:tcPr>
            <w:tcW w:w="1933" w:type="dxa"/>
          </w:tcPr>
          <w:p w:rsidR="002F5851" w:rsidRPr="00B40D38" w:rsidRDefault="002F5851" w:rsidP="00AA31F5">
            <w:pPr>
              <w:jc w:val="center"/>
            </w:pPr>
            <w:r w:rsidRPr="00B40D38">
              <w:t>90/88</w:t>
            </w:r>
          </w:p>
        </w:tc>
      </w:tr>
    </w:tbl>
    <w:p w:rsidR="00EA0AA5" w:rsidRPr="002F5851" w:rsidRDefault="00EA0AA5" w:rsidP="002F5851"/>
    <w:sectPr w:rsidR="00EA0AA5" w:rsidRPr="002F5851" w:rsidSect="00EA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7B" w:rsidRDefault="0078577B" w:rsidP="00FF469F">
      <w:r>
        <w:separator/>
      </w:r>
    </w:p>
  </w:endnote>
  <w:endnote w:type="continuationSeparator" w:id="1">
    <w:p w:rsidR="0078577B" w:rsidRDefault="0078577B" w:rsidP="00FF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7B" w:rsidRDefault="0078577B" w:rsidP="00FF469F">
      <w:r>
        <w:separator/>
      </w:r>
    </w:p>
  </w:footnote>
  <w:footnote w:type="continuationSeparator" w:id="1">
    <w:p w:rsidR="0078577B" w:rsidRDefault="0078577B" w:rsidP="00FF469F">
      <w:r>
        <w:continuationSeparator/>
      </w:r>
    </w:p>
  </w:footnote>
  <w:footnote w:id="2">
    <w:p w:rsidR="002F5851" w:rsidRPr="00D70CE8" w:rsidRDefault="002F5851" w:rsidP="002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0CE8">
        <w:rPr>
          <w:rStyle w:val="a3"/>
        </w:rPr>
        <w:footnoteRef/>
      </w:r>
      <w:r w:rsidRPr="00D70CE8">
        <w:rPr>
          <w:sz w:val="20"/>
          <w:szCs w:val="20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2F5851" w:rsidRPr="00D70CE8" w:rsidRDefault="002F5851" w:rsidP="002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08B"/>
    <w:multiLevelType w:val="multilevel"/>
    <w:tmpl w:val="D7A20B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E4B3D63"/>
    <w:multiLevelType w:val="multilevel"/>
    <w:tmpl w:val="7848C2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9F"/>
    <w:rsid w:val="00176ABC"/>
    <w:rsid w:val="001D0345"/>
    <w:rsid w:val="002F5851"/>
    <w:rsid w:val="0078577B"/>
    <w:rsid w:val="00797901"/>
    <w:rsid w:val="00825FCE"/>
    <w:rsid w:val="00911822"/>
    <w:rsid w:val="00A96ED2"/>
    <w:rsid w:val="00DD50A1"/>
    <w:rsid w:val="00EA0AA5"/>
    <w:rsid w:val="00F32B9F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FF46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2014-10-08T18:59:00Z</dcterms:created>
  <dcterms:modified xsi:type="dcterms:W3CDTF">2014-10-12T06:38:00Z</dcterms:modified>
</cp:coreProperties>
</file>