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80"/>
        <w:gridCol w:w="4491"/>
      </w:tblGrid>
      <w:tr w:rsidR="00902096" w:rsidRPr="00D4719E" w:rsidTr="007A6F03">
        <w:trPr>
          <w:trHeight w:val="1528"/>
        </w:trPr>
        <w:tc>
          <w:tcPr>
            <w:tcW w:w="5637" w:type="dxa"/>
          </w:tcPr>
          <w:p w:rsidR="00902096" w:rsidRPr="00D4719E" w:rsidRDefault="00902096" w:rsidP="007A6F03">
            <w:pPr>
              <w:widowControl w:val="0"/>
              <w:autoSpaceDE w:val="0"/>
              <w:autoSpaceDN w:val="0"/>
              <w:adjustRightInd w:val="0"/>
              <w:jc w:val="right"/>
              <w:outlineLvl w:val="0"/>
              <w:rPr>
                <w:sz w:val="28"/>
                <w:szCs w:val="28"/>
              </w:rPr>
            </w:pPr>
          </w:p>
        </w:tc>
        <w:tc>
          <w:tcPr>
            <w:tcW w:w="4784" w:type="dxa"/>
          </w:tcPr>
          <w:p w:rsidR="00902096" w:rsidRPr="00D4719E" w:rsidRDefault="00902096" w:rsidP="007A6F03">
            <w:pPr>
              <w:widowControl w:val="0"/>
              <w:autoSpaceDE w:val="0"/>
              <w:autoSpaceDN w:val="0"/>
              <w:adjustRightInd w:val="0"/>
              <w:outlineLvl w:val="0"/>
              <w:rPr>
                <w:sz w:val="28"/>
                <w:szCs w:val="28"/>
              </w:rPr>
            </w:pPr>
            <w:r w:rsidRPr="00D4719E">
              <w:rPr>
                <w:sz w:val="28"/>
                <w:szCs w:val="28"/>
              </w:rPr>
              <w:t>Приложение № 17</w:t>
            </w:r>
          </w:p>
          <w:p w:rsidR="00902096" w:rsidRPr="00D4719E" w:rsidRDefault="00902096" w:rsidP="007A6F03">
            <w:pPr>
              <w:widowControl w:val="0"/>
              <w:autoSpaceDE w:val="0"/>
              <w:autoSpaceDN w:val="0"/>
              <w:adjustRightInd w:val="0"/>
              <w:rPr>
                <w:sz w:val="28"/>
                <w:szCs w:val="28"/>
              </w:rPr>
            </w:pPr>
            <w:r w:rsidRPr="00D4719E">
              <w:rPr>
                <w:sz w:val="28"/>
                <w:szCs w:val="28"/>
              </w:rPr>
              <w:t>к приказу Министерства образования</w:t>
            </w:r>
          </w:p>
          <w:p w:rsidR="00902096" w:rsidRPr="00D4719E" w:rsidRDefault="00902096" w:rsidP="007A6F03">
            <w:pPr>
              <w:widowControl w:val="0"/>
              <w:autoSpaceDE w:val="0"/>
              <w:autoSpaceDN w:val="0"/>
              <w:adjustRightInd w:val="0"/>
              <w:rPr>
                <w:sz w:val="28"/>
                <w:szCs w:val="28"/>
              </w:rPr>
            </w:pPr>
            <w:r w:rsidRPr="00D4719E">
              <w:rPr>
                <w:sz w:val="28"/>
                <w:szCs w:val="28"/>
              </w:rPr>
              <w:t>и науки Российской Федерации</w:t>
            </w:r>
          </w:p>
          <w:p w:rsidR="00902096" w:rsidRPr="00D4719E" w:rsidRDefault="00902096" w:rsidP="007A6F03">
            <w:pPr>
              <w:widowControl w:val="0"/>
              <w:autoSpaceDE w:val="0"/>
              <w:autoSpaceDN w:val="0"/>
              <w:adjustRightInd w:val="0"/>
              <w:outlineLvl w:val="0"/>
              <w:rPr>
                <w:sz w:val="28"/>
                <w:szCs w:val="28"/>
              </w:rPr>
            </w:pPr>
            <w:r w:rsidRPr="00D4719E">
              <w:rPr>
                <w:sz w:val="28"/>
                <w:szCs w:val="28"/>
              </w:rPr>
              <w:t>от          2013 г. №</w:t>
            </w:r>
          </w:p>
          <w:p w:rsidR="00902096" w:rsidRPr="00D4719E" w:rsidRDefault="00902096" w:rsidP="007A6F03">
            <w:pPr>
              <w:widowControl w:val="0"/>
              <w:autoSpaceDE w:val="0"/>
              <w:autoSpaceDN w:val="0"/>
              <w:adjustRightInd w:val="0"/>
              <w:outlineLvl w:val="0"/>
              <w:rPr>
                <w:sz w:val="28"/>
                <w:szCs w:val="28"/>
              </w:rPr>
            </w:pPr>
          </w:p>
          <w:p w:rsidR="00902096" w:rsidRPr="00D4719E" w:rsidRDefault="00902096" w:rsidP="007A6F03">
            <w:pPr>
              <w:widowControl w:val="0"/>
              <w:autoSpaceDE w:val="0"/>
              <w:autoSpaceDN w:val="0"/>
              <w:adjustRightInd w:val="0"/>
              <w:outlineLvl w:val="0"/>
              <w:rPr>
                <w:sz w:val="28"/>
                <w:szCs w:val="28"/>
              </w:rPr>
            </w:pPr>
          </w:p>
        </w:tc>
      </w:tr>
    </w:tbl>
    <w:p w:rsidR="00902096" w:rsidRPr="00D4719E" w:rsidRDefault="00902096" w:rsidP="00902096">
      <w:pPr>
        <w:widowControl w:val="0"/>
        <w:autoSpaceDE w:val="0"/>
        <w:autoSpaceDN w:val="0"/>
        <w:adjustRightInd w:val="0"/>
        <w:ind w:firstLine="720"/>
        <w:jc w:val="right"/>
        <w:rPr>
          <w:sz w:val="28"/>
          <w:szCs w:val="28"/>
        </w:rPr>
      </w:pPr>
      <w:r w:rsidRPr="00D4719E">
        <w:rPr>
          <w:sz w:val="28"/>
          <w:szCs w:val="28"/>
        </w:rPr>
        <w:t xml:space="preserve">     </w:t>
      </w:r>
    </w:p>
    <w:p w:rsidR="00902096" w:rsidRPr="00D4719E" w:rsidRDefault="00902096" w:rsidP="00902096">
      <w:pPr>
        <w:widowControl w:val="0"/>
        <w:autoSpaceDE w:val="0"/>
        <w:autoSpaceDN w:val="0"/>
        <w:adjustRightInd w:val="0"/>
        <w:ind w:firstLine="720"/>
        <w:jc w:val="center"/>
        <w:rPr>
          <w:sz w:val="28"/>
          <w:szCs w:val="28"/>
        </w:rPr>
      </w:pPr>
      <w:r w:rsidRPr="00D4719E">
        <w:rPr>
          <w:sz w:val="28"/>
          <w:szCs w:val="28"/>
        </w:rPr>
        <w:t xml:space="preserve">Примерная программа переподготовки водителей транспортных средств </w:t>
      </w:r>
    </w:p>
    <w:p w:rsidR="00902096" w:rsidRPr="00D4719E" w:rsidRDefault="00902096" w:rsidP="00902096">
      <w:pPr>
        <w:widowControl w:val="0"/>
        <w:autoSpaceDE w:val="0"/>
        <w:autoSpaceDN w:val="0"/>
        <w:adjustRightInd w:val="0"/>
        <w:ind w:firstLine="720"/>
        <w:jc w:val="center"/>
        <w:rPr>
          <w:sz w:val="28"/>
          <w:szCs w:val="28"/>
        </w:rPr>
      </w:pPr>
      <w:r w:rsidRPr="00D4719E">
        <w:rPr>
          <w:sz w:val="28"/>
          <w:szCs w:val="28"/>
        </w:rPr>
        <w:t>с категории «В» на категорию «С»</w:t>
      </w:r>
    </w:p>
    <w:p w:rsidR="00902096" w:rsidRPr="00D4719E" w:rsidRDefault="00902096" w:rsidP="00902096">
      <w:pPr>
        <w:widowControl w:val="0"/>
        <w:autoSpaceDE w:val="0"/>
        <w:autoSpaceDN w:val="0"/>
        <w:adjustRightInd w:val="0"/>
        <w:ind w:firstLine="720"/>
        <w:jc w:val="center"/>
        <w:rPr>
          <w:sz w:val="28"/>
          <w:szCs w:val="28"/>
        </w:rPr>
      </w:pPr>
    </w:p>
    <w:p w:rsidR="00902096" w:rsidRPr="00D4719E" w:rsidRDefault="00902096" w:rsidP="00902096">
      <w:pPr>
        <w:numPr>
          <w:ilvl w:val="0"/>
          <w:numId w:val="1"/>
        </w:numPr>
        <w:autoSpaceDE w:val="0"/>
        <w:autoSpaceDN w:val="0"/>
        <w:adjustRightInd w:val="0"/>
        <w:spacing w:line="360" w:lineRule="auto"/>
        <w:contextualSpacing/>
        <w:jc w:val="center"/>
        <w:rPr>
          <w:sz w:val="28"/>
          <w:szCs w:val="28"/>
        </w:rPr>
      </w:pPr>
      <w:r w:rsidRPr="00D4719E">
        <w:rPr>
          <w:sz w:val="28"/>
          <w:szCs w:val="28"/>
        </w:rPr>
        <w:t xml:space="preserve">ПОЯСНИТЕЛЬНАЯ ЗАПИСКА </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 xml:space="preserve">Примерная программа переподготовки водителей транспортных средств </w:t>
      </w:r>
    </w:p>
    <w:p w:rsidR="00902096" w:rsidRPr="00D4719E" w:rsidRDefault="00902096" w:rsidP="00902096">
      <w:pPr>
        <w:autoSpaceDE w:val="0"/>
        <w:autoSpaceDN w:val="0"/>
        <w:adjustRightInd w:val="0"/>
        <w:spacing w:line="360" w:lineRule="auto"/>
        <w:jc w:val="both"/>
        <w:rPr>
          <w:sz w:val="28"/>
          <w:szCs w:val="28"/>
        </w:rPr>
      </w:pPr>
      <w:r w:rsidRPr="00D4719E">
        <w:rPr>
          <w:sz w:val="28"/>
          <w:szCs w:val="28"/>
        </w:rPr>
        <w:t>с категории «В» на категорию «С»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w:t>
      </w:r>
      <w:r>
        <w:rPr>
          <w:sz w:val="28"/>
          <w:szCs w:val="28"/>
        </w:rPr>
        <w:t xml:space="preserve"> </w:t>
      </w:r>
      <w:r w:rsidRPr="00BF5353">
        <w:rPr>
          <w:sz w:val="28"/>
          <w:szCs w:val="28"/>
        </w:rPr>
        <w:t>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w:t>
      </w:r>
      <w:r w:rsidRPr="00D4719E">
        <w:rPr>
          <w:sz w:val="28"/>
          <w:szCs w:val="28"/>
        </w:rPr>
        <w:t>)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w:t>
      </w:r>
      <w:r>
        <w:rPr>
          <w:sz w:val="28"/>
          <w:szCs w:val="28"/>
        </w:rPr>
        <w:t>2, № 53, ст. 7598; 2013, № 19, ст.</w:t>
      </w:r>
      <w:r w:rsidRPr="00D4719E">
        <w:rPr>
          <w:sz w:val="28"/>
          <w:szCs w:val="28"/>
        </w:rPr>
        <w:t xml:space="preserve">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lastRenderedPageBreak/>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 xml:space="preserve">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Специальный цикл включает учебные предметы:</w:t>
      </w:r>
    </w:p>
    <w:p w:rsidR="00902096" w:rsidRPr="00D4719E" w:rsidRDefault="00902096" w:rsidP="00902096">
      <w:pPr>
        <w:autoSpaceDE w:val="0"/>
        <w:autoSpaceDN w:val="0"/>
        <w:adjustRightInd w:val="0"/>
        <w:spacing w:line="360" w:lineRule="auto"/>
        <w:ind w:firstLine="709"/>
        <w:contextualSpacing/>
        <w:jc w:val="both"/>
        <w:rPr>
          <w:sz w:val="28"/>
          <w:szCs w:val="28"/>
        </w:rPr>
      </w:pPr>
      <w:r w:rsidRPr="00D4719E">
        <w:rPr>
          <w:sz w:val="28"/>
          <w:szCs w:val="28"/>
        </w:rPr>
        <w:t xml:space="preserve">«Устройство и техническое обслуживание транспортных средств категории «С» как объектов управления»;  </w:t>
      </w:r>
    </w:p>
    <w:p w:rsidR="00902096" w:rsidRPr="00D4719E" w:rsidRDefault="00902096" w:rsidP="00902096">
      <w:pPr>
        <w:autoSpaceDE w:val="0"/>
        <w:autoSpaceDN w:val="0"/>
        <w:adjustRightInd w:val="0"/>
        <w:spacing w:line="360" w:lineRule="auto"/>
        <w:ind w:firstLine="709"/>
        <w:contextualSpacing/>
        <w:jc w:val="both"/>
        <w:rPr>
          <w:sz w:val="28"/>
          <w:szCs w:val="28"/>
        </w:rPr>
      </w:pPr>
      <w:r w:rsidRPr="00D4719E">
        <w:rPr>
          <w:sz w:val="28"/>
          <w:szCs w:val="28"/>
        </w:rPr>
        <w:t>«Основы управления транспортными средствами категории «С»;</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«Вождение транспортных средств категории «С» (для транспортных средств с механической либо автоматической трансмиссией).</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902096" w:rsidRPr="00D4719E" w:rsidRDefault="00902096" w:rsidP="00902096">
      <w:pPr>
        <w:spacing w:line="360" w:lineRule="auto"/>
        <w:ind w:firstLine="709"/>
        <w:jc w:val="both"/>
        <w:rPr>
          <w:sz w:val="28"/>
          <w:szCs w:val="28"/>
        </w:rPr>
      </w:pPr>
      <w:r w:rsidRPr="00D4719E">
        <w:rPr>
          <w:sz w:val="28"/>
          <w:szCs w:val="28"/>
        </w:rPr>
        <w:t xml:space="preserve">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w:t>
      </w:r>
      <w:r w:rsidRPr="00D4719E">
        <w:rPr>
          <w:sz w:val="28"/>
          <w:szCs w:val="28"/>
        </w:rPr>
        <w:lastRenderedPageBreak/>
        <w:t>или затруднительно освоение образовательных программ обучающимися с ограниченными возможностями здоровья.</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Примерная программа может быть использована для разработки рабочей программы для профессиональной подготовки лиц, не достигших 18 лет.</w:t>
      </w:r>
    </w:p>
    <w:p w:rsidR="00902096" w:rsidRPr="00D4719E" w:rsidRDefault="00902096" w:rsidP="00902096">
      <w:pPr>
        <w:jc w:val="both"/>
        <w:rPr>
          <w:sz w:val="28"/>
          <w:szCs w:val="28"/>
        </w:rPr>
      </w:pPr>
    </w:p>
    <w:p w:rsidR="00902096" w:rsidRPr="00D4719E" w:rsidRDefault="00902096" w:rsidP="00902096">
      <w:pPr>
        <w:jc w:val="both"/>
        <w:rPr>
          <w:sz w:val="28"/>
          <w:szCs w:val="28"/>
        </w:rPr>
      </w:pPr>
    </w:p>
    <w:p w:rsidR="00902096" w:rsidRPr="00D4719E" w:rsidRDefault="00902096" w:rsidP="00902096">
      <w:pPr>
        <w:numPr>
          <w:ilvl w:val="0"/>
          <w:numId w:val="1"/>
        </w:numPr>
        <w:autoSpaceDE w:val="0"/>
        <w:autoSpaceDN w:val="0"/>
        <w:adjustRightInd w:val="0"/>
        <w:ind w:right="4"/>
        <w:contextualSpacing/>
        <w:jc w:val="center"/>
      </w:pPr>
      <w:r w:rsidRPr="00D4719E">
        <w:rPr>
          <w:sz w:val="28"/>
          <w:szCs w:val="28"/>
        </w:rPr>
        <w:t xml:space="preserve">ПРИМЕРНЫЙ УЧЕБНЫЙ ПЛАН </w:t>
      </w:r>
    </w:p>
    <w:p w:rsidR="00902096" w:rsidRPr="00D4719E" w:rsidRDefault="00902096" w:rsidP="00902096">
      <w:pPr>
        <w:autoSpaceDE w:val="0"/>
        <w:autoSpaceDN w:val="0"/>
        <w:adjustRightInd w:val="0"/>
        <w:ind w:right="4" w:firstLine="720"/>
        <w:contextualSpacing/>
      </w:pPr>
    </w:p>
    <w:p w:rsidR="00902096" w:rsidRPr="00D4719E" w:rsidRDefault="00902096" w:rsidP="00902096">
      <w:pPr>
        <w:autoSpaceDE w:val="0"/>
        <w:autoSpaceDN w:val="0"/>
        <w:adjustRightInd w:val="0"/>
        <w:ind w:right="4" w:firstLine="708"/>
        <w:contextualSpacing/>
        <w:rPr>
          <w:sz w:val="28"/>
          <w:szCs w:val="28"/>
        </w:rPr>
      </w:pPr>
      <w:r w:rsidRPr="00D4719E">
        <w:rPr>
          <w:sz w:val="28"/>
          <w:szCs w:val="28"/>
        </w:rPr>
        <w:t>Примерный учебный план содержит:</w:t>
      </w:r>
    </w:p>
    <w:p w:rsidR="00902096" w:rsidRPr="00D4719E" w:rsidRDefault="00902096" w:rsidP="00902096">
      <w:pPr>
        <w:autoSpaceDE w:val="0"/>
        <w:autoSpaceDN w:val="0"/>
        <w:adjustRightInd w:val="0"/>
        <w:ind w:right="4"/>
        <w:contextualSpacing/>
        <w:jc w:val="right"/>
        <w:rPr>
          <w:sz w:val="28"/>
          <w:szCs w:val="28"/>
        </w:rPr>
      </w:pPr>
      <w:r w:rsidRPr="00D4719E">
        <w:rPr>
          <w:sz w:val="28"/>
          <w:szCs w:val="28"/>
        </w:rPr>
        <w:t>Таблица 1</w:t>
      </w:r>
    </w:p>
    <w:p w:rsidR="00902096" w:rsidRPr="00D4719E" w:rsidRDefault="00902096" w:rsidP="00902096">
      <w:pPr>
        <w:autoSpaceDE w:val="0"/>
        <w:autoSpaceDN w:val="0"/>
        <w:adjustRightInd w:val="0"/>
        <w:ind w:left="720" w:right="4"/>
        <w:contextualSpacing/>
        <w:rPr>
          <w:sz w:val="28"/>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2"/>
        <w:gridCol w:w="948"/>
        <w:gridCol w:w="1843"/>
        <w:gridCol w:w="1933"/>
      </w:tblGrid>
      <w:tr w:rsidR="00902096" w:rsidRPr="00D4719E" w:rsidTr="007A6F03">
        <w:trPr>
          <w:jc w:val="center"/>
        </w:trPr>
        <w:tc>
          <w:tcPr>
            <w:tcW w:w="5382" w:type="dxa"/>
            <w:vMerge w:val="restart"/>
          </w:tcPr>
          <w:p w:rsidR="00902096" w:rsidRPr="00D4719E" w:rsidRDefault="00902096" w:rsidP="007A6F03">
            <w:pPr>
              <w:jc w:val="center"/>
            </w:pPr>
          </w:p>
          <w:p w:rsidR="00902096" w:rsidRPr="00D4719E" w:rsidRDefault="00902096" w:rsidP="007A6F03">
            <w:pPr>
              <w:jc w:val="center"/>
            </w:pPr>
            <w:r w:rsidRPr="00D4719E">
              <w:t>Учебные предметы</w:t>
            </w:r>
          </w:p>
        </w:tc>
        <w:tc>
          <w:tcPr>
            <w:tcW w:w="4724" w:type="dxa"/>
            <w:gridSpan w:val="3"/>
          </w:tcPr>
          <w:p w:rsidR="00902096" w:rsidRPr="00D4719E" w:rsidRDefault="00902096" w:rsidP="007A6F03">
            <w:pPr>
              <w:jc w:val="center"/>
            </w:pPr>
            <w:r w:rsidRPr="00D4719E">
              <w:t>Количество часов</w:t>
            </w:r>
          </w:p>
        </w:tc>
      </w:tr>
      <w:tr w:rsidR="00902096" w:rsidRPr="00D4719E" w:rsidTr="007A6F03">
        <w:trPr>
          <w:jc w:val="center"/>
        </w:trPr>
        <w:tc>
          <w:tcPr>
            <w:tcW w:w="5382" w:type="dxa"/>
            <w:vMerge/>
          </w:tcPr>
          <w:p w:rsidR="00902096" w:rsidRPr="00D4719E" w:rsidRDefault="00902096" w:rsidP="007A6F03">
            <w:pPr>
              <w:jc w:val="center"/>
            </w:pPr>
          </w:p>
        </w:tc>
        <w:tc>
          <w:tcPr>
            <w:tcW w:w="948" w:type="dxa"/>
            <w:vMerge w:val="restart"/>
          </w:tcPr>
          <w:p w:rsidR="00902096" w:rsidRPr="00D4719E" w:rsidRDefault="00902096" w:rsidP="007A6F03">
            <w:pPr>
              <w:jc w:val="center"/>
            </w:pPr>
          </w:p>
          <w:p w:rsidR="00902096" w:rsidRPr="00D4719E" w:rsidRDefault="00902096" w:rsidP="007A6F03">
            <w:pPr>
              <w:jc w:val="center"/>
            </w:pPr>
            <w:r w:rsidRPr="00D4719E">
              <w:t>Всего</w:t>
            </w:r>
          </w:p>
        </w:tc>
        <w:tc>
          <w:tcPr>
            <w:tcW w:w="3776" w:type="dxa"/>
            <w:gridSpan w:val="2"/>
          </w:tcPr>
          <w:p w:rsidR="00902096" w:rsidRPr="00D4719E" w:rsidRDefault="00902096" w:rsidP="007A6F03">
            <w:pPr>
              <w:jc w:val="center"/>
            </w:pPr>
            <w:r w:rsidRPr="00D4719E">
              <w:t>В том числе</w:t>
            </w:r>
          </w:p>
        </w:tc>
      </w:tr>
      <w:tr w:rsidR="00902096" w:rsidRPr="00D4719E" w:rsidTr="007A6F03">
        <w:trPr>
          <w:jc w:val="center"/>
        </w:trPr>
        <w:tc>
          <w:tcPr>
            <w:tcW w:w="5382" w:type="dxa"/>
            <w:vMerge/>
          </w:tcPr>
          <w:p w:rsidR="00902096" w:rsidRPr="00D4719E" w:rsidRDefault="00902096" w:rsidP="007A6F03">
            <w:pPr>
              <w:jc w:val="center"/>
            </w:pPr>
          </w:p>
        </w:tc>
        <w:tc>
          <w:tcPr>
            <w:tcW w:w="948" w:type="dxa"/>
            <w:vMerge/>
          </w:tcPr>
          <w:p w:rsidR="00902096" w:rsidRPr="00D4719E" w:rsidRDefault="00902096" w:rsidP="007A6F03">
            <w:pPr>
              <w:jc w:val="center"/>
            </w:pPr>
          </w:p>
        </w:tc>
        <w:tc>
          <w:tcPr>
            <w:tcW w:w="1843" w:type="dxa"/>
          </w:tcPr>
          <w:p w:rsidR="00902096" w:rsidRPr="00D4719E" w:rsidRDefault="00902096" w:rsidP="007A6F03">
            <w:pPr>
              <w:ind w:right="6"/>
              <w:jc w:val="center"/>
            </w:pPr>
            <w:r w:rsidRPr="00D4719E">
              <w:t>Теоретические занятия</w:t>
            </w:r>
          </w:p>
        </w:tc>
        <w:tc>
          <w:tcPr>
            <w:tcW w:w="1933" w:type="dxa"/>
          </w:tcPr>
          <w:p w:rsidR="00902096" w:rsidRPr="00D4719E" w:rsidRDefault="00902096" w:rsidP="007A6F03">
            <w:pPr>
              <w:ind w:right="6"/>
              <w:jc w:val="center"/>
            </w:pPr>
            <w:r w:rsidRPr="00D4719E">
              <w:t>Практические занятия</w:t>
            </w:r>
          </w:p>
        </w:tc>
      </w:tr>
      <w:tr w:rsidR="00902096" w:rsidRPr="00D4719E" w:rsidTr="007A6F03">
        <w:trPr>
          <w:trHeight w:val="281"/>
          <w:jc w:val="center"/>
        </w:trPr>
        <w:tc>
          <w:tcPr>
            <w:tcW w:w="10106" w:type="dxa"/>
            <w:gridSpan w:val="4"/>
          </w:tcPr>
          <w:p w:rsidR="00902096" w:rsidRPr="00D4719E" w:rsidRDefault="00902096" w:rsidP="007A6F03">
            <w:pPr>
              <w:jc w:val="center"/>
            </w:pPr>
            <w:r w:rsidRPr="00D4719E">
              <w:t>Учебные предметы специального цикла</w:t>
            </w:r>
          </w:p>
        </w:tc>
      </w:tr>
      <w:tr w:rsidR="00902096" w:rsidRPr="00D4719E" w:rsidTr="007A6F03">
        <w:trPr>
          <w:trHeight w:val="281"/>
          <w:jc w:val="center"/>
        </w:trPr>
        <w:tc>
          <w:tcPr>
            <w:tcW w:w="5382" w:type="dxa"/>
          </w:tcPr>
          <w:p w:rsidR="00902096" w:rsidRPr="00D4719E" w:rsidRDefault="00902096" w:rsidP="007A6F03">
            <w:r w:rsidRPr="00D4719E">
              <w:t xml:space="preserve">Устройство и техническое обслуживание </w:t>
            </w:r>
          </w:p>
          <w:p w:rsidR="00902096" w:rsidRPr="00D4719E" w:rsidRDefault="00902096" w:rsidP="007A6F03">
            <w:r w:rsidRPr="00D4719E">
              <w:t>транспортных средств категории «С» как объектов управления.</w:t>
            </w:r>
          </w:p>
        </w:tc>
        <w:tc>
          <w:tcPr>
            <w:tcW w:w="948" w:type="dxa"/>
          </w:tcPr>
          <w:p w:rsidR="00902096" w:rsidRPr="00D4719E" w:rsidRDefault="00902096" w:rsidP="007A6F03">
            <w:pPr>
              <w:jc w:val="center"/>
            </w:pPr>
            <w:r w:rsidRPr="00D4719E">
              <w:t>24</w:t>
            </w:r>
          </w:p>
        </w:tc>
        <w:tc>
          <w:tcPr>
            <w:tcW w:w="1843" w:type="dxa"/>
          </w:tcPr>
          <w:p w:rsidR="00902096" w:rsidRPr="00D4719E" w:rsidRDefault="00902096" w:rsidP="007A6F03">
            <w:pPr>
              <w:jc w:val="center"/>
            </w:pPr>
            <w:r w:rsidRPr="00D4719E">
              <w:t>20</w:t>
            </w:r>
          </w:p>
        </w:tc>
        <w:tc>
          <w:tcPr>
            <w:tcW w:w="1933" w:type="dxa"/>
          </w:tcPr>
          <w:p w:rsidR="00902096" w:rsidRPr="00D4719E" w:rsidRDefault="00902096" w:rsidP="007A6F03">
            <w:pPr>
              <w:jc w:val="center"/>
            </w:pPr>
            <w:r w:rsidRPr="00D4719E">
              <w:t>4</w:t>
            </w:r>
          </w:p>
        </w:tc>
      </w:tr>
      <w:tr w:rsidR="00902096" w:rsidRPr="00D4719E" w:rsidTr="007A6F03">
        <w:trPr>
          <w:trHeight w:val="430"/>
          <w:jc w:val="center"/>
        </w:trPr>
        <w:tc>
          <w:tcPr>
            <w:tcW w:w="5382" w:type="dxa"/>
          </w:tcPr>
          <w:p w:rsidR="00902096" w:rsidRPr="00D4719E" w:rsidRDefault="00902096" w:rsidP="007A6F03">
            <w:r w:rsidRPr="00D4719E">
              <w:t>Основы управления транспортными средствами категории «С»</w:t>
            </w:r>
          </w:p>
        </w:tc>
        <w:tc>
          <w:tcPr>
            <w:tcW w:w="948" w:type="dxa"/>
          </w:tcPr>
          <w:p w:rsidR="00902096" w:rsidRPr="00D4719E" w:rsidRDefault="00902096" w:rsidP="007A6F03">
            <w:pPr>
              <w:jc w:val="center"/>
            </w:pPr>
            <w:r w:rsidRPr="00D4719E">
              <w:t>12</w:t>
            </w:r>
          </w:p>
          <w:p w:rsidR="00902096" w:rsidRPr="00D4719E" w:rsidRDefault="00902096" w:rsidP="007A6F03">
            <w:pPr>
              <w:jc w:val="center"/>
            </w:pPr>
          </w:p>
        </w:tc>
        <w:tc>
          <w:tcPr>
            <w:tcW w:w="1843" w:type="dxa"/>
          </w:tcPr>
          <w:p w:rsidR="00902096" w:rsidRPr="00D4719E" w:rsidRDefault="00902096" w:rsidP="007A6F03">
            <w:pPr>
              <w:jc w:val="center"/>
            </w:pPr>
            <w:r w:rsidRPr="00D4719E">
              <w:t>8</w:t>
            </w:r>
          </w:p>
          <w:p w:rsidR="00902096" w:rsidRPr="00D4719E" w:rsidRDefault="00902096" w:rsidP="007A6F03">
            <w:pPr>
              <w:jc w:val="center"/>
            </w:pPr>
          </w:p>
        </w:tc>
        <w:tc>
          <w:tcPr>
            <w:tcW w:w="1933" w:type="dxa"/>
          </w:tcPr>
          <w:p w:rsidR="00902096" w:rsidRPr="00D4719E" w:rsidRDefault="00902096" w:rsidP="007A6F03">
            <w:pPr>
              <w:jc w:val="center"/>
            </w:pPr>
            <w:r w:rsidRPr="00D4719E">
              <w:t>4</w:t>
            </w:r>
          </w:p>
          <w:p w:rsidR="00902096" w:rsidRPr="00D4719E" w:rsidRDefault="00902096" w:rsidP="007A6F03">
            <w:pPr>
              <w:jc w:val="center"/>
            </w:pPr>
          </w:p>
        </w:tc>
      </w:tr>
      <w:tr w:rsidR="00902096" w:rsidRPr="00D4719E" w:rsidTr="007A6F03">
        <w:trPr>
          <w:trHeight w:val="430"/>
          <w:jc w:val="center"/>
        </w:trPr>
        <w:tc>
          <w:tcPr>
            <w:tcW w:w="5382" w:type="dxa"/>
          </w:tcPr>
          <w:p w:rsidR="00902096" w:rsidRPr="00D4719E" w:rsidRDefault="00902096" w:rsidP="007A6F03">
            <w:r w:rsidRPr="00D4719E">
              <w:t>Вождение транспортных средств категории «С» (с механической трансмиссией / с автоматической трансмиссией)</w:t>
            </w:r>
            <w:r w:rsidRPr="00D4719E">
              <w:rPr>
                <w:vertAlign w:val="superscript"/>
              </w:rPr>
              <w:t xml:space="preserve"> </w:t>
            </w:r>
            <w:r w:rsidRPr="00D4719E">
              <w:rPr>
                <w:vertAlign w:val="superscript"/>
              </w:rPr>
              <w:footnoteReference w:id="2"/>
            </w:r>
          </w:p>
        </w:tc>
        <w:tc>
          <w:tcPr>
            <w:tcW w:w="948" w:type="dxa"/>
          </w:tcPr>
          <w:p w:rsidR="00902096" w:rsidRPr="00D4719E" w:rsidRDefault="00902096" w:rsidP="007A6F03">
            <w:pPr>
              <w:jc w:val="center"/>
            </w:pPr>
            <w:r w:rsidRPr="00D4719E">
              <w:t>38/36</w:t>
            </w:r>
          </w:p>
          <w:p w:rsidR="00902096" w:rsidRPr="00D4719E" w:rsidRDefault="00902096" w:rsidP="007A6F03">
            <w:pPr>
              <w:jc w:val="center"/>
            </w:pPr>
          </w:p>
        </w:tc>
        <w:tc>
          <w:tcPr>
            <w:tcW w:w="1843" w:type="dxa"/>
          </w:tcPr>
          <w:p w:rsidR="00902096" w:rsidRPr="00D4719E" w:rsidRDefault="00902096" w:rsidP="007A6F03">
            <w:pPr>
              <w:jc w:val="center"/>
            </w:pPr>
            <w:r w:rsidRPr="00D4719E">
              <w:t>-</w:t>
            </w:r>
          </w:p>
          <w:p w:rsidR="00902096" w:rsidRPr="00D4719E" w:rsidRDefault="00902096" w:rsidP="007A6F03">
            <w:pPr>
              <w:jc w:val="center"/>
            </w:pPr>
          </w:p>
        </w:tc>
        <w:tc>
          <w:tcPr>
            <w:tcW w:w="1933" w:type="dxa"/>
          </w:tcPr>
          <w:p w:rsidR="00902096" w:rsidRPr="00D4719E" w:rsidRDefault="00902096" w:rsidP="007A6F03">
            <w:pPr>
              <w:jc w:val="center"/>
            </w:pPr>
            <w:r w:rsidRPr="00D4719E">
              <w:t>38</w:t>
            </w:r>
            <w:r w:rsidRPr="00D4719E">
              <w:rPr>
                <w:lang w:val="en-US"/>
              </w:rPr>
              <w:t>/</w:t>
            </w:r>
            <w:r w:rsidRPr="00D4719E">
              <w:t>36</w:t>
            </w:r>
          </w:p>
          <w:p w:rsidR="00902096" w:rsidRPr="00D4719E" w:rsidRDefault="00902096" w:rsidP="007A6F03">
            <w:pPr>
              <w:jc w:val="center"/>
            </w:pPr>
          </w:p>
        </w:tc>
      </w:tr>
      <w:tr w:rsidR="00902096" w:rsidRPr="00D4719E" w:rsidTr="007A6F03">
        <w:trPr>
          <w:trHeight w:val="288"/>
          <w:jc w:val="center"/>
        </w:trPr>
        <w:tc>
          <w:tcPr>
            <w:tcW w:w="5382" w:type="dxa"/>
          </w:tcPr>
          <w:p w:rsidR="00902096" w:rsidRPr="00D4719E" w:rsidRDefault="00902096" w:rsidP="007A6F03">
            <w:r w:rsidRPr="00D4719E">
              <w:t>Квалификационный экзамен</w:t>
            </w:r>
          </w:p>
        </w:tc>
        <w:tc>
          <w:tcPr>
            <w:tcW w:w="948" w:type="dxa"/>
          </w:tcPr>
          <w:p w:rsidR="00902096" w:rsidRPr="00D4719E" w:rsidRDefault="00902096" w:rsidP="007A6F03">
            <w:pPr>
              <w:jc w:val="center"/>
            </w:pPr>
            <w:r w:rsidRPr="00D4719E">
              <w:t>4</w:t>
            </w:r>
          </w:p>
        </w:tc>
        <w:tc>
          <w:tcPr>
            <w:tcW w:w="1843" w:type="dxa"/>
          </w:tcPr>
          <w:p w:rsidR="00902096" w:rsidRPr="00D4719E" w:rsidRDefault="00902096" w:rsidP="007A6F03">
            <w:pPr>
              <w:jc w:val="center"/>
            </w:pPr>
            <w:r w:rsidRPr="00D4719E">
              <w:t>2</w:t>
            </w:r>
          </w:p>
        </w:tc>
        <w:tc>
          <w:tcPr>
            <w:tcW w:w="1933" w:type="dxa"/>
          </w:tcPr>
          <w:p w:rsidR="00902096" w:rsidRPr="00D4719E" w:rsidRDefault="00902096" w:rsidP="007A6F03">
            <w:pPr>
              <w:jc w:val="center"/>
            </w:pPr>
            <w:r w:rsidRPr="00D4719E">
              <w:t>2</w:t>
            </w:r>
          </w:p>
        </w:tc>
      </w:tr>
      <w:tr w:rsidR="00902096" w:rsidRPr="00D4719E" w:rsidTr="007A6F03">
        <w:trPr>
          <w:trHeight w:val="288"/>
          <w:jc w:val="center"/>
        </w:trPr>
        <w:tc>
          <w:tcPr>
            <w:tcW w:w="5382" w:type="dxa"/>
          </w:tcPr>
          <w:p w:rsidR="00902096" w:rsidRPr="00D4719E" w:rsidRDefault="00902096" w:rsidP="007A6F03">
            <w:r w:rsidRPr="00D4719E">
              <w:t>Итого</w:t>
            </w:r>
          </w:p>
        </w:tc>
        <w:tc>
          <w:tcPr>
            <w:tcW w:w="948" w:type="dxa"/>
          </w:tcPr>
          <w:p w:rsidR="00902096" w:rsidRPr="00D4719E" w:rsidRDefault="00902096" w:rsidP="007A6F03">
            <w:pPr>
              <w:jc w:val="center"/>
            </w:pPr>
            <w:r w:rsidRPr="00D4719E">
              <w:t>78/76</w:t>
            </w:r>
          </w:p>
        </w:tc>
        <w:tc>
          <w:tcPr>
            <w:tcW w:w="1843" w:type="dxa"/>
          </w:tcPr>
          <w:p w:rsidR="00902096" w:rsidRPr="00D4719E" w:rsidRDefault="00902096" w:rsidP="007A6F03">
            <w:pPr>
              <w:jc w:val="center"/>
            </w:pPr>
            <w:r w:rsidRPr="00D4719E">
              <w:t>30</w:t>
            </w:r>
          </w:p>
        </w:tc>
        <w:tc>
          <w:tcPr>
            <w:tcW w:w="1933" w:type="dxa"/>
          </w:tcPr>
          <w:p w:rsidR="00902096" w:rsidRPr="00D4719E" w:rsidRDefault="00902096" w:rsidP="007A6F03">
            <w:pPr>
              <w:jc w:val="center"/>
            </w:pPr>
            <w:r w:rsidRPr="00D4719E">
              <w:t>48/46</w:t>
            </w:r>
          </w:p>
        </w:tc>
      </w:tr>
    </w:tbl>
    <w:p w:rsidR="00902096" w:rsidRPr="00D4719E" w:rsidRDefault="00902096" w:rsidP="00902096">
      <w:pPr>
        <w:spacing w:line="360" w:lineRule="auto"/>
        <w:rPr>
          <w:sz w:val="28"/>
          <w:szCs w:val="28"/>
        </w:rPr>
      </w:pPr>
    </w:p>
    <w:p w:rsidR="00902096" w:rsidRPr="00D4719E" w:rsidRDefault="00902096" w:rsidP="00902096">
      <w:pPr>
        <w:spacing w:line="360" w:lineRule="auto"/>
        <w:rPr>
          <w:b/>
          <w:sz w:val="28"/>
          <w:szCs w:val="28"/>
        </w:rPr>
      </w:pPr>
    </w:p>
    <w:p w:rsidR="00902096" w:rsidRPr="00D4719E" w:rsidRDefault="00902096" w:rsidP="00902096">
      <w:pPr>
        <w:numPr>
          <w:ilvl w:val="0"/>
          <w:numId w:val="1"/>
        </w:numPr>
        <w:spacing w:line="360" w:lineRule="auto"/>
        <w:contextualSpacing/>
        <w:jc w:val="center"/>
        <w:rPr>
          <w:sz w:val="28"/>
          <w:szCs w:val="28"/>
        </w:rPr>
      </w:pPr>
      <w:r w:rsidRPr="00D4719E">
        <w:rPr>
          <w:sz w:val="28"/>
          <w:szCs w:val="28"/>
        </w:rPr>
        <w:t xml:space="preserve">ПРИМЕРНЫЕ РАБОЧИЕ ПРОГРАММЫ УЧЕБНЫХ ПРЕДМЕТОВ </w:t>
      </w:r>
    </w:p>
    <w:p w:rsidR="00902096" w:rsidRPr="00D4719E" w:rsidRDefault="00902096" w:rsidP="00902096">
      <w:pPr>
        <w:spacing w:line="360" w:lineRule="auto"/>
        <w:jc w:val="both"/>
        <w:rPr>
          <w:sz w:val="28"/>
          <w:szCs w:val="28"/>
        </w:rPr>
      </w:pPr>
      <w:r w:rsidRPr="00D4719E">
        <w:rPr>
          <w:sz w:val="28"/>
          <w:szCs w:val="28"/>
        </w:rPr>
        <w:tab/>
        <w:t>3.1. Специальный цикл Примерной программы включает:</w:t>
      </w:r>
    </w:p>
    <w:p w:rsidR="00902096" w:rsidRPr="00D4719E" w:rsidRDefault="00902096" w:rsidP="00902096">
      <w:pPr>
        <w:spacing w:line="360" w:lineRule="auto"/>
        <w:jc w:val="both"/>
        <w:rPr>
          <w:bCs/>
          <w:sz w:val="28"/>
          <w:szCs w:val="28"/>
        </w:rPr>
      </w:pPr>
      <w:r w:rsidRPr="00D4719E">
        <w:rPr>
          <w:bCs/>
          <w:sz w:val="28"/>
          <w:szCs w:val="28"/>
        </w:rPr>
        <w:tab/>
        <w:t xml:space="preserve">3.1.1. Учебный предмет «Устройство транспортных средств категории «С» </w:t>
      </w:r>
    </w:p>
    <w:p w:rsidR="00902096" w:rsidRPr="00D4719E" w:rsidRDefault="00902096" w:rsidP="00902096">
      <w:pPr>
        <w:spacing w:line="360" w:lineRule="auto"/>
        <w:jc w:val="both"/>
        <w:rPr>
          <w:bCs/>
          <w:sz w:val="28"/>
          <w:szCs w:val="28"/>
        </w:rPr>
      </w:pPr>
      <w:r w:rsidRPr="00D4719E">
        <w:rPr>
          <w:bCs/>
          <w:sz w:val="28"/>
          <w:szCs w:val="28"/>
        </w:rPr>
        <w:t>как объектов управления»</w:t>
      </w:r>
    </w:p>
    <w:p w:rsidR="00902096" w:rsidRPr="00D4719E" w:rsidRDefault="00902096" w:rsidP="00902096">
      <w:pPr>
        <w:jc w:val="center"/>
        <w:rPr>
          <w:bCs/>
          <w:sz w:val="28"/>
          <w:szCs w:val="28"/>
        </w:rPr>
      </w:pPr>
    </w:p>
    <w:p w:rsidR="00902096" w:rsidRPr="00D4719E" w:rsidRDefault="00902096" w:rsidP="00902096">
      <w:pPr>
        <w:spacing w:line="360" w:lineRule="auto"/>
        <w:ind w:right="4"/>
        <w:jc w:val="center"/>
        <w:rPr>
          <w:bCs/>
          <w:sz w:val="28"/>
          <w:szCs w:val="28"/>
        </w:rPr>
      </w:pPr>
      <w:r w:rsidRPr="00D4719E">
        <w:rPr>
          <w:bCs/>
          <w:sz w:val="28"/>
          <w:szCs w:val="28"/>
        </w:rPr>
        <w:lastRenderedPageBreak/>
        <w:t xml:space="preserve">Распределение учебных часов по разделам и темам </w:t>
      </w:r>
    </w:p>
    <w:p w:rsidR="00902096" w:rsidRPr="00D4719E" w:rsidRDefault="00902096" w:rsidP="00902096">
      <w:pPr>
        <w:spacing w:line="360" w:lineRule="auto"/>
        <w:ind w:firstLine="708"/>
        <w:jc w:val="right"/>
        <w:rPr>
          <w:sz w:val="28"/>
          <w:szCs w:val="28"/>
          <w:lang w:val="en-US"/>
        </w:rPr>
      </w:pPr>
      <w:r w:rsidRPr="00D4719E">
        <w:rPr>
          <w:sz w:val="28"/>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902096" w:rsidRPr="00D4719E" w:rsidTr="007A6F03">
        <w:tc>
          <w:tcPr>
            <w:tcW w:w="5529" w:type="dxa"/>
            <w:vMerge w:val="restart"/>
            <w:tcBorders>
              <w:top w:val="single" w:sz="8" w:space="0" w:color="auto"/>
            </w:tcBorders>
          </w:tcPr>
          <w:p w:rsidR="00902096" w:rsidRPr="00D4719E" w:rsidRDefault="00902096" w:rsidP="007A6F03">
            <w:pPr>
              <w:ind w:right="4"/>
              <w:jc w:val="center"/>
            </w:pPr>
          </w:p>
          <w:p w:rsidR="00902096" w:rsidRPr="00D4719E" w:rsidRDefault="00902096" w:rsidP="007A6F03">
            <w:pPr>
              <w:ind w:right="4"/>
              <w:jc w:val="center"/>
            </w:pPr>
          </w:p>
          <w:p w:rsidR="00902096" w:rsidRPr="00D4719E" w:rsidRDefault="00902096" w:rsidP="007A6F03">
            <w:pPr>
              <w:ind w:right="4"/>
              <w:jc w:val="center"/>
              <w:rPr>
                <w:bCs/>
              </w:rPr>
            </w:pPr>
            <w:r w:rsidRPr="00D4719E">
              <w:t xml:space="preserve">Наименование разделов и тем </w:t>
            </w:r>
          </w:p>
        </w:tc>
        <w:tc>
          <w:tcPr>
            <w:tcW w:w="4677" w:type="dxa"/>
            <w:gridSpan w:val="3"/>
            <w:tcBorders>
              <w:top w:val="single" w:sz="8" w:space="0" w:color="auto"/>
            </w:tcBorders>
          </w:tcPr>
          <w:p w:rsidR="00902096" w:rsidRPr="00D4719E" w:rsidRDefault="00902096" w:rsidP="007A6F03">
            <w:pPr>
              <w:ind w:right="4"/>
              <w:jc w:val="center"/>
              <w:rPr>
                <w:bCs/>
              </w:rPr>
            </w:pPr>
            <w:r w:rsidRPr="00D4719E">
              <w:t>Количество  часов</w:t>
            </w:r>
          </w:p>
        </w:tc>
      </w:tr>
      <w:tr w:rsidR="00902096" w:rsidRPr="00D4719E" w:rsidTr="007A6F03">
        <w:tc>
          <w:tcPr>
            <w:tcW w:w="5529" w:type="dxa"/>
            <w:vMerge/>
          </w:tcPr>
          <w:p w:rsidR="00902096" w:rsidRPr="00D4719E" w:rsidRDefault="00902096" w:rsidP="007A6F03">
            <w:pPr>
              <w:ind w:right="4"/>
              <w:jc w:val="center"/>
              <w:rPr>
                <w:bCs/>
              </w:rPr>
            </w:pPr>
          </w:p>
        </w:tc>
        <w:tc>
          <w:tcPr>
            <w:tcW w:w="1134" w:type="dxa"/>
            <w:vMerge w:val="restart"/>
          </w:tcPr>
          <w:p w:rsidR="00902096" w:rsidRPr="00D4719E" w:rsidRDefault="00902096" w:rsidP="007A6F03">
            <w:pPr>
              <w:ind w:right="4"/>
              <w:jc w:val="center"/>
              <w:rPr>
                <w:bCs/>
              </w:rPr>
            </w:pPr>
            <w:r w:rsidRPr="00D4719E">
              <w:t>Всего</w:t>
            </w:r>
          </w:p>
        </w:tc>
        <w:tc>
          <w:tcPr>
            <w:tcW w:w="3543" w:type="dxa"/>
            <w:gridSpan w:val="2"/>
          </w:tcPr>
          <w:p w:rsidR="00902096" w:rsidRPr="00D4719E" w:rsidRDefault="00902096" w:rsidP="007A6F03">
            <w:pPr>
              <w:ind w:right="4"/>
              <w:jc w:val="center"/>
              <w:rPr>
                <w:bCs/>
              </w:rPr>
            </w:pPr>
            <w:r w:rsidRPr="00D4719E">
              <w:t>В том числе</w:t>
            </w:r>
          </w:p>
        </w:tc>
      </w:tr>
      <w:tr w:rsidR="00902096" w:rsidRPr="00D4719E" w:rsidTr="007A6F03">
        <w:tc>
          <w:tcPr>
            <w:tcW w:w="5529" w:type="dxa"/>
            <w:vMerge/>
          </w:tcPr>
          <w:p w:rsidR="00902096" w:rsidRPr="00D4719E" w:rsidRDefault="00902096" w:rsidP="007A6F03">
            <w:pPr>
              <w:ind w:right="4"/>
              <w:jc w:val="center"/>
              <w:rPr>
                <w:bCs/>
              </w:rPr>
            </w:pPr>
          </w:p>
        </w:tc>
        <w:tc>
          <w:tcPr>
            <w:tcW w:w="1134" w:type="dxa"/>
            <w:vMerge/>
          </w:tcPr>
          <w:p w:rsidR="00902096" w:rsidRPr="00D4719E" w:rsidRDefault="00902096" w:rsidP="007A6F03">
            <w:pPr>
              <w:ind w:right="4"/>
              <w:jc w:val="center"/>
              <w:rPr>
                <w:bCs/>
              </w:rPr>
            </w:pPr>
          </w:p>
        </w:tc>
        <w:tc>
          <w:tcPr>
            <w:tcW w:w="1842" w:type="dxa"/>
          </w:tcPr>
          <w:p w:rsidR="00902096" w:rsidRPr="00D4719E" w:rsidRDefault="00902096" w:rsidP="007A6F03">
            <w:pPr>
              <w:ind w:right="6"/>
              <w:jc w:val="center"/>
            </w:pPr>
            <w:r w:rsidRPr="00D4719E">
              <w:t xml:space="preserve">Теоретические </w:t>
            </w:r>
          </w:p>
          <w:p w:rsidR="00902096" w:rsidRPr="00D4719E" w:rsidRDefault="00902096" w:rsidP="007A6F03">
            <w:pPr>
              <w:ind w:right="6"/>
              <w:jc w:val="center"/>
              <w:rPr>
                <w:bCs/>
              </w:rPr>
            </w:pPr>
            <w:r w:rsidRPr="00D4719E">
              <w:t>занятия</w:t>
            </w:r>
          </w:p>
        </w:tc>
        <w:tc>
          <w:tcPr>
            <w:tcW w:w="1701" w:type="dxa"/>
          </w:tcPr>
          <w:p w:rsidR="00902096" w:rsidRPr="00D4719E" w:rsidRDefault="00902096" w:rsidP="007A6F03">
            <w:pPr>
              <w:ind w:right="6"/>
            </w:pPr>
            <w:r w:rsidRPr="00D4719E">
              <w:t xml:space="preserve">Практические </w:t>
            </w:r>
          </w:p>
          <w:p w:rsidR="00902096" w:rsidRPr="00D4719E" w:rsidRDefault="00902096" w:rsidP="007A6F03">
            <w:pPr>
              <w:ind w:right="6"/>
              <w:jc w:val="center"/>
              <w:rPr>
                <w:bCs/>
              </w:rPr>
            </w:pPr>
            <w:r w:rsidRPr="00D4719E">
              <w:t>занятия</w:t>
            </w:r>
          </w:p>
        </w:tc>
      </w:tr>
      <w:tr w:rsidR="00902096" w:rsidRPr="00D4719E" w:rsidTr="007A6F03">
        <w:tc>
          <w:tcPr>
            <w:tcW w:w="10206" w:type="dxa"/>
            <w:gridSpan w:val="4"/>
            <w:tcBorders>
              <w:top w:val="single" w:sz="2" w:space="0" w:color="auto"/>
              <w:left w:val="single" w:sz="2" w:space="0" w:color="auto"/>
              <w:bottom w:val="single" w:sz="4" w:space="0" w:color="auto"/>
              <w:right w:val="single" w:sz="2" w:space="0" w:color="auto"/>
            </w:tcBorders>
          </w:tcPr>
          <w:p w:rsidR="00902096" w:rsidRPr="00D4719E" w:rsidRDefault="00902096" w:rsidP="007A6F03">
            <w:pPr>
              <w:jc w:val="center"/>
            </w:pPr>
            <w:r w:rsidRPr="00D4719E">
              <w:t xml:space="preserve"> Устройство транспортных средств</w:t>
            </w:r>
          </w:p>
        </w:tc>
      </w:tr>
      <w:tr w:rsidR="00902096" w:rsidRPr="00D4719E" w:rsidTr="007A6F03">
        <w:tc>
          <w:tcPr>
            <w:tcW w:w="5529" w:type="dxa"/>
            <w:tcBorders>
              <w:top w:val="single" w:sz="4" w:space="0" w:color="auto"/>
              <w:left w:val="single" w:sz="2" w:space="0" w:color="auto"/>
              <w:bottom w:val="single" w:sz="4" w:space="0" w:color="auto"/>
              <w:right w:val="single" w:sz="4" w:space="0" w:color="auto"/>
            </w:tcBorders>
          </w:tcPr>
          <w:p w:rsidR="00902096" w:rsidRPr="00D4719E" w:rsidRDefault="00902096" w:rsidP="007A6F03">
            <w:pPr>
              <w:ind w:right="4"/>
              <w:jc w:val="both"/>
            </w:pPr>
            <w:r w:rsidRPr="00D4719E">
              <w:t>Общее устройство транспортных средств категории «С»</w:t>
            </w:r>
          </w:p>
        </w:tc>
        <w:tc>
          <w:tcPr>
            <w:tcW w:w="1134"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1</w:t>
            </w:r>
          </w:p>
        </w:tc>
        <w:tc>
          <w:tcPr>
            <w:tcW w:w="1842"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1</w:t>
            </w:r>
          </w:p>
        </w:tc>
        <w:tc>
          <w:tcPr>
            <w:tcW w:w="1701"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w:t>
            </w:r>
          </w:p>
        </w:tc>
      </w:tr>
      <w:tr w:rsidR="00902096" w:rsidRPr="00D4719E" w:rsidTr="007A6F03">
        <w:tc>
          <w:tcPr>
            <w:tcW w:w="5529" w:type="dxa"/>
            <w:tcBorders>
              <w:top w:val="single" w:sz="4" w:space="0" w:color="auto"/>
              <w:left w:val="single" w:sz="2" w:space="0" w:color="auto"/>
              <w:bottom w:val="single" w:sz="4" w:space="0" w:color="auto"/>
              <w:right w:val="single" w:sz="4" w:space="0" w:color="auto"/>
            </w:tcBorders>
          </w:tcPr>
          <w:p w:rsidR="00902096" w:rsidRPr="00D4719E" w:rsidRDefault="00902096" w:rsidP="007A6F03">
            <w:pPr>
              <w:ind w:right="4"/>
              <w:jc w:val="both"/>
            </w:pPr>
            <w:r w:rsidRPr="00D4719E">
              <w:t>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1</w:t>
            </w:r>
          </w:p>
        </w:tc>
        <w:tc>
          <w:tcPr>
            <w:tcW w:w="1842"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1</w:t>
            </w:r>
          </w:p>
        </w:tc>
        <w:tc>
          <w:tcPr>
            <w:tcW w:w="1701"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left w:val="single" w:sz="2" w:space="0" w:color="auto"/>
              <w:bottom w:val="single" w:sz="4" w:space="0" w:color="auto"/>
              <w:right w:val="single" w:sz="4" w:space="0" w:color="auto"/>
            </w:tcBorders>
          </w:tcPr>
          <w:p w:rsidR="00902096" w:rsidRPr="00D4719E" w:rsidRDefault="00902096" w:rsidP="007A6F03">
            <w:pPr>
              <w:ind w:right="4"/>
              <w:jc w:val="both"/>
            </w:pPr>
            <w:r w:rsidRPr="00D4719E">
              <w:t>Общее устройство и работа двигателя</w:t>
            </w:r>
          </w:p>
        </w:tc>
        <w:tc>
          <w:tcPr>
            <w:tcW w:w="1134"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842"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701"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left w:val="single" w:sz="2" w:space="0" w:color="auto"/>
              <w:bottom w:val="single" w:sz="4" w:space="0" w:color="auto"/>
              <w:right w:val="single" w:sz="4" w:space="0" w:color="auto"/>
            </w:tcBorders>
          </w:tcPr>
          <w:p w:rsidR="00902096" w:rsidRPr="00D4719E" w:rsidRDefault="00902096" w:rsidP="007A6F03">
            <w:pPr>
              <w:ind w:right="4"/>
              <w:jc w:val="both"/>
            </w:pPr>
            <w:r w:rsidRPr="00D4719E">
              <w:t>Общее устройство трансмиссии</w:t>
            </w:r>
          </w:p>
        </w:tc>
        <w:tc>
          <w:tcPr>
            <w:tcW w:w="1134"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842"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701"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left w:val="single" w:sz="2" w:space="0" w:color="auto"/>
              <w:bottom w:val="single" w:sz="4" w:space="0" w:color="auto"/>
              <w:right w:val="single" w:sz="4" w:space="0" w:color="auto"/>
            </w:tcBorders>
          </w:tcPr>
          <w:p w:rsidR="00902096" w:rsidRPr="00D4719E" w:rsidRDefault="00902096" w:rsidP="007A6F03">
            <w:pPr>
              <w:ind w:right="4"/>
              <w:jc w:val="both"/>
            </w:pPr>
            <w:r w:rsidRPr="00D4719E">
              <w:t>Назначение и состав ходовой части</w:t>
            </w:r>
          </w:p>
        </w:tc>
        <w:tc>
          <w:tcPr>
            <w:tcW w:w="1134"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842"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701"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left w:val="single" w:sz="2" w:space="0" w:color="auto"/>
              <w:bottom w:val="single" w:sz="4" w:space="0" w:color="auto"/>
              <w:right w:val="single" w:sz="4" w:space="0" w:color="auto"/>
            </w:tcBorders>
          </w:tcPr>
          <w:p w:rsidR="00902096" w:rsidRPr="00D4719E" w:rsidRDefault="00902096" w:rsidP="007A6F03">
            <w:pPr>
              <w:ind w:right="4"/>
              <w:jc w:val="both"/>
            </w:pPr>
            <w:r w:rsidRPr="00D4719E">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842"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ind w:right="4"/>
              <w:jc w:val="center"/>
            </w:pPr>
            <w:r w:rsidRPr="00D4719E">
              <w:t>2</w:t>
            </w:r>
          </w:p>
        </w:tc>
        <w:tc>
          <w:tcPr>
            <w:tcW w:w="1701" w:type="dxa"/>
            <w:tcBorders>
              <w:top w:val="single" w:sz="4" w:space="0" w:color="auto"/>
              <w:left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left w:val="single" w:sz="2" w:space="0" w:color="auto"/>
              <w:bottom w:val="single" w:sz="4" w:space="0" w:color="auto"/>
            </w:tcBorders>
          </w:tcPr>
          <w:p w:rsidR="00902096" w:rsidRPr="00D4719E" w:rsidRDefault="00902096" w:rsidP="007A6F03">
            <w:pPr>
              <w:ind w:right="4"/>
              <w:jc w:val="both"/>
            </w:pPr>
            <w:r w:rsidRPr="00D4719E">
              <w:t>Общее устройство и принцип работы системы рулевого управления</w:t>
            </w:r>
          </w:p>
        </w:tc>
        <w:tc>
          <w:tcPr>
            <w:tcW w:w="1134" w:type="dxa"/>
            <w:tcBorders>
              <w:top w:val="single" w:sz="4" w:space="0" w:color="auto"/>
              <w:bottom w:val="single" w:sz="4" w:space="0" w:color="auto"/>
            </w:tcBorders>
          </w:tcPr>
          <w:p w:rsidR="00902096" w:rsidRPr="00D4719E" w:rsidRDefault="00902096" w:rsidP="007A6F03">
            <w:pPr>
              <w:ind w:right="4"/>
              <w:jc w:val="center"/>
            </w:pPr>
            <w:r w:rsidRPr="00D4719E">
              <w:t>4</w:t>
            </w:r>
          </w:p>
        </w:tc>
        <w:tc>
          <w:tcPr>
            <w:tcW w:w="1842" w:type="dxa"/>
            <w:tcBorders>
              <w:top w:val="single" w:sz="4" w:space="0" w:color="auto"/>
              <w:bottom w:val="single" w:sz="4" w:space="0" w:color="auto"/>
            </w:tcBorders>
          </w:tcPr>
          <w:p w:rsidR="00902096" w:rsidRPr="00D4719E" w:rsidRDefault="00902096" w:rsidP="007A6F03">
            <w:pPr>
              <w:ind w:right="4"/>
              <w:jc w:val="center"/>
            </w:pPr>
            <w:r w:rsidRPr="00D4719E">
              <w:t>4</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bottom w:val="single" w:sz="4" w:space="0" w:color="auto"/>
            </w:tcBorders>
          </w:tcPr>
          <w:p w:rsidR="00902096" w:rsidRPr="00D4719E" w:rsidRDefault="00902096" w:rsidP="007A6F03">
            <w:pPr>
              <w:ind w:right="4"/>
              <w:jc w:val="both"/>
              <w:rPr>
                <w:bCs/>
              </w:rPr>
            </w:pPr>
            <w:r w:rsidRPr="00D4719E">
              <w:rPr>
                <w:bCs/>
              </w:rPr>
              <w:t>Электронные системы помощи водителю</w:t>
            </w:r>
          </w:p>
        </w:tc>
        <w:tc>
          <w:tcPr>
            <w:tcW w:w="1134" w:type="dxa"/>
            <w:tcBorders>
              <w:top w:val="single" w:sz="4" w:space="0" w:color="auto"/>
              <w:bottom w:val="single" w:sz="4" w:space="0" w:color="auto"/>
            </w:tcBorders>
          </w:tcPr>
          <w:p w:rsidR="00902096" w:rsidRPr="00D4719E" w:rsidRDefault="00902096" w:rsidP="007A6F03">
            <w:pPr>
              <w:ind w:right="4"/>
              <w:jc w:val="center"/>
            </w:pPr>
            <w:r w:rsidRPr="00D4719E">
              <w:t>2</w:t>
            </w:r>
          </w:p>
        </w:tc>
        <w:tc>
          <w:tcPr>
            <w:tcW w:w="1842" w:type="dxa"/>
            <w:tcBorders>
              <w:top w:val="single" w:sz="4" w:space="0" w:color="auto"/>
              <w:bottom w:val="single" w:sz="4" w:space="0" w:color="auto"/>
            </w:tcBorders>
          </w:tcPr>
          <w:p w:rsidR="00902096" w:rsidRPr="00D4719E" w:rsidRDefault="00902096" w:rsidP="007A6F03">
            <w:pPr>
              <w:ind w:right="4"/>
              <w:jc w:val="center"/>
            </w:pPr>
            <w:r w:rsidRPr="00D4719E">
              <w:t>2</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bottom w:val="single" w:sz="4" w:space="0" w:color="auto"/>
            </w:tcBorders>
          </w:tcPr>
          <w:p w:rsidR="00902096" w:rsidRPr="00D4719E" w:rsidRDefault="00902096" w:rsidP="007A6F03">
            <w:pPr>
              <w:ind w:right="4"/>
              <w:jc w:val="both"/>
            </w:pPr>
            <w:r w:rsidRPr="00D4719E">
              <w:t>Итого по разделу</w:t>
            </w:r>
          </w:p>
        </w:tc>
        <w:tc>
          <w:tcPr>
            <w:tcW w:w="1134" w:type="dxa"/>
            <w:tcBorders>
              <w:top w:val="single" w:sz="4" w:space="0" w:color="auto"/>
              <w:bottom w:val="single" w:sz="4" w:space="0" w:color="auto"/>
            </w:tcBorders>
          </w:tcPr>
          <w:p w:rsidR="00902096" w:rsidRPr="00D4719E" w:rsidRDefault="00902096" w:rsidP="007A6F03">
            <w:pPr>
              <w:ind w:right="4"/>
              <w:jc w:val="center"/>
            </w:pPr>
            <w:r w:rsidRPr="00D4719E">
              <w:t>16</w:t>
            </w:r>
          </w:p>
        </w:tc>
        <w:tc>
          <w:tcPr>
            <w:tcW w:w="1842" w:type="dxa"/>
            <w:tcBorders>
              <w:top w:val="single" w:sz="4" w:space="0" w:color="auto"/>
              <w:bottom w:val="single" w:sz="4" w:space="0" w:color="auto"/>
            </w:tcBorders>
          </w:tcPr>
          <w:p w:rsidR="00902096" w:rsidRPr="00D4719E" w:rsidRDefault="00902096" w:rsidP="007A6F03">
            <w:pPr>
              <w:ind w:right="4"/>
              <w:jc w:val="center"/>
            </w:pPr>
            <w:r w:rsidRPr="00D4719E">
              <w:t>16</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10206" w:type="dxa"/>
            <w:gridSpan w:val="4"/>
            <w:tcBorders>
              <w:top w:val="single" w:sz="4" w:space="0" w:color="auto"/>
              <w:left w:val="single" w:sz="2" w:space="0" w:color="auto"/>
              <w:bottom w:val="single" w:sz="4" w:space="0" w:color="auto"/>
              <w:right w:val="single" w:sz="2" w:space="0" w:color="auto"/>
            </w:tcBorders>
          </w:tcPr>
          <w:p w:rsidR="00902096" w:rsidRPr="00D4719E" w:rsidRDefault="00902096" w:rsidP="007A6F03">
            <w:pPr>
              <w:ind w:right="4"/>
              <w:jc w:val="center"/>
              <w:rPr>
                <w:bCs/>
              </w:rPr>
            </w:pPr>
            <w:r w:rsidRPr="00D4719E">
              <w:rPr>
                <w:bCs/>
              </w:rPr>
              <w:t xml:space="preserve">Техническое обслуживание </w:t>
            </w:r>
          </w:p>
        </w:tc>
      </w:tr>
      <w:tr w:rsidR="00902096" w:rsidRPr="00D4719E" w:rsidTr="007A6F03">
        <w:tc>
          <w:tcPr>
            <w:tcW w:w="5529" w:type="dxa"/>
            <w:tcBorders>
              <w:top w:val="single" w:sz="4" w:space="0" w:color="auto"/>
              <w:bottom w:val="single" w:sz="4" w:space="0" w:color="auto"/>
            </w:tcBorders>
          </w:tcPr>
          <w:p w:rsidR="00902096" w:rsidRPr="00D4719E" w:rsidRDefault="00902096" w:rsidP="007A6F03">
            <w:pPr>
              <w:ind w:right="4"/>
            </w:pPr>
            <w:r w:rsidRPr="00D4719E">
              <w:t>Система технического обслуживания</w:t>
            </w:r>
          </w:p>
        </w:tc>
        <w:tc>
          <w:tcPr>
            <w:tcW w:w="1134" w:type="dxa"/>
            <w:tcBorders>
              <w:top w:val="single" w:sz="4" w:space="0" w:color="auto"/>
              <w:bottom w:val="single" w:sz="4" w:space="0" w:color="auto"/>
            </w:tcBorders>
          </w:tcPr>
          <w:p w:rsidR="00902096" w:rsidRPr="00D4719E" w:rsidRDefault="00902096" w:rsidP="007A6F03">
            <w:pPr>
              <w:ind w:right="4"/>
              <w:jc w:val="center"/>
            </w:pPr>
            <w:r w:rsidRPr="00D4719E">
              <w:t>2</w:t>
            </w:r>
          </w:p>
        </w:tc>
        <w:tc>
          <w:tcPr>
            <w:tcW w:w="1842" w:type="dxa"/>
            <w:tcBorders>
              <w:top w:val="single" w:sz="4" w:space="0" w:color="auto"/>
              <w:bottom w:val="single" w:sz="4" w:space="0" w:color="auto"/>
            </w:tcBorders>
          </w:tcPr>
          <w:p w:rsidR="00902096" w:rsidRPr="00D4719E" w:rsidRDefault="00902096" w:rsidP="007A6F03">
            <w:pPr>
              <w:ind w:right="4"/>
              <w:jc w:val="center"/>
            </w:pPr>
            <w:r w:rsidRPr="00D4719E">
              <w:t>2</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bottom w:val="single" w:sz="4" w:space="0" w:color="auto"/>
            </w:tcBorders>
          </w:tcPr>
          <w:p w:rsidR="00902096" w:rsidRPr="00D4719E" w:rsidRDefault="00902096" w:rsidP="007A6F03">
            <w:pPr>
              <w:jc w:val="both"/>
            </w:pPr>
            <w:r w:rsidRPr="00D4719E">
              <w:t>Меры безопасности и защиты окружающей природной среды при эксплуатации транспортного средства</w:t>
            </w:r>
          </w:p>
        </w:tc>
        <w:tc>
          <w:tcPr>
            <w:tcW w:w="1134" w:type="dxa"/>
            <w:tcBorders>
              <w:top w:val="single" w:sz="4" w:space="0" w:color="auto"/>
              <w:bottom w:val="single" w:sz="4" w:space="0" w:color="auto"/>
            </w:tcBorders>
          </w:tcPr>
          <w:p w:rsidR="00902096" w:rsidRPr="00D4719E" w:rsidRDefault="00902096" w:rsidP="007A6F03">
            <w:pPr>
              <w:jc w:val="center"/>
            </w:pPr>
            <w:r w:rsidRPr="00D4719E">
              <w:t>2</w:t>
            </w:r>
          </w:p>
        </w:tc>
        <w:tc>
          <w:tcPr>
            <w:tcW w:w="1842" w:type="dxa"/>
            <w:tcBorders>
              <w:top w:val="single" w:sz="4" w:space="0" w:color="auto"/>
              <w:bottom w:val="single" w:sz="4" w:space="0" w:color="auto"/>
            </w:tcBorders>
          </w:tcPr>
          <w:p w:rsidR="00902096" w:rsidRPr="00D4719E" w:rsidRDefault="00902096" w:rsidP="007A6F03">
            <w:pPr>
              <w:jc w:val="center"/>
            </w:pPr>
            <w:r w:rsidRPr="00D4719E">
              <w:t>2</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w:t>
            </w:r>
          </w:p>
        </w:tc>
      </w:tr>
      <w:tr w:rsidR="00902096" w:rsidRPr="00D4719E" w:rsidTr="007A6F03">
        <w:tc>
          <w:tcPr>
            <w:tcW w:w="5529" w:type="dxa"/>
            <w:tcBorders>
              <w:top w:val="single" w:sz="4" w:space="0" w:color="auto"/>
              <w:bottom w:val="single" w:sz="4" w:space="0" w:color="auto"/>
            </w:tcBorders>
          </w:tcPr>
          <w:p w:rsidR="00902096" w:rsidRPr="00D4719E" w:rsidRDefault="00902096" w:rsidP="007A6F03">
            <w:pPr>
              <w:ind w:right="4"/>
            </w:pPr>
            <w:r w:rsidRPr="00D4719E">
              <w:t>Устранение неисправностей</w:t>
            </w:r>
            <w:r w:rsidRPr="00D4719E">
              <w:rPr>
                <w:vertAlign w:val="superscript"/>
              </w:rPr>
              <w:footnoteReference w:id="3"/>
            </w:r>
            <w:r w:rsidRPr="00D4719E">
              <w:t xml:space="preserve"> </w:t>
            </w:r>
          </w:p>
        </w:tc>
        <w:tc>
          <w:tcPr>
            <w:tcW w:w="1134" w:type="dxa"/>
            <w:tcBorders>
              <w:top w:val="single" w:sz="4" w:space="0" w:color="auto"/>
              <w:bottom w:val="single" w:sz="4" w:space="0" w:color="auto"/>
            </w:tcBorders>
          </w:tcPr>
          <w:p w:rsidR="00902096" w:rsidRPr="00D4719E" w:rsidRDefault="00902096" w:rsidP="007A6F03">
            <w:pPr>
              <w:ind w:right="4"/>
              <w:jc w:val="center"/>
            </w:pPr>
            <w:r w:rsidRPr="00D4719E">
              <w:t>4</w:t>
            </w:r>
          </w:p>
        </w:tc>
        <w:tc>
          <w:tcPr>
            <w:tcW w:w="1842" w:type="dxa"/>
            <w:tcBorders>
              <w:top w:val="single" w:sz="4" w:space="0" w:color="auto"/>
              <w:bottom w:val="single" w:sz="4" w:space="0" w:color="auto"/>
            </w:tcBorders>
          </w:tcPr>
          <w:p w:rsidR="00902096" w:rsidRPr="00D4719E" w:rsidRDefault="00902096" w:rsidP="007A6F03">
            <w:pPr>
              <w:ind w:right="4"/>
              <w:jc w:val="center"/>
            </w:pPr>
            <w:r w:rsidRPr="00D4719E">
              <w:t>-</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4</w:t>
            </w:r>
          </w:p>
        </w:tc>
      </w:tr>
      <w:tr w:rsidR="00902096" w:rsidRPr="00D4719E" w:rsidTr="007A6F03">
        <w:tc>
          <w:tcPr>
            <w:tcW w:w="5529" w:type="dxa"/>
            <w:tcBorders>
              <w:top w:val="single" w:sz="4" w:space="0" w:color="auto"/>
              <w:bottom w:val="single" w:sz="4" w:space="0" w:color="auto"/>
            </w:tcBorders>
          </w:tcPr>
          <w:p w:rsidR="00902096" w:rsidRPr="00D4719E" w:rsidRDefault="00902096" w:rsidP="007A6F03">
            <w:pPr>
              <w:ind w:right="4"/>
              <w:jc w:val="both"/>
            </w:pPr>
            <w:r w:rsidRPr="00D4719E">
              <w:t>Итого по разделу</w:t>
            </w:r>
          </w:p>
        </w:tc>
        <w:tc>
          <w:tcPr>
            <w:tcW w:w="1134" w:type="dxa"/>
            <w:tcBorders>
              <w:top w:val="single" w:sz="4" w:space="0" w:color="auto"/>
              <w:bottom w:val="single" w:sz="4" w:space="0" w:color="auto"/>
            </w:tcBorders>
          </w:tcPr>
          <w:p w:rsidR="00902096" w:rsidRPr="00D4719E" w:rsidRDefault="00902096" w:rsidP="007A6F03">
            <w:pPr>
              <w:ind w:right="4"/>
              <w:jc w:val="center"/>
            </w:pPr>
            <w:r w:rsidRPr="00D4719E">
              <w:t>8</w:t>
            </w:r>
          </w:p>
        </w:tc>
        <w:tc>
          <w:tcPr>
            <w:tcW w:w="1842" w:type="dxa"/>
            <w:tcBorders>
              <w:top w:val="single" w:sz="4" w:space="0" w:color="auto"/>
              <w:bottom w:val="single" w:sz="4" w:space="0" w:color="auto"/>
            </w:tcBorders>
          </w:tcPr>
          <w:p w:rsidR="00902096" w:rsidRPr="00D4719E" w:rsidRDefault="00902096" w:rsidP="007A6F03">
            <w:pPr>
              <w:ind w:right="4"/>
              <w:jc w:val="center"/>
            </w:pPr>
            <w:r w:rsidRPr="00D4719E">
              <w:t>4</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4</w:t>
            </w:r>
          </w:p>
        </w:tc>
      </w:tr>
      <w:tr w:rsidR="00902096" w:rsidRPr="00D4719E" w:rsidTr="007A6F03">
        <w:tc>
          <w:tcPr>
            <w:tcW w:w="5529" w:type="dxa"/>
            <w:tcBorders>
              <w:top w:val="single" w:sz="4" w:space="0" w:color="auto"/>
              <w:bottom w:val="single" w:sz="4" w:space="0" w:color="auto"/>
            </w:tcBorders>
          </w:tcPr>
          <w:p w:rsidR="00902096" w:rsidRPr="00D4719E" w:rsidRDefault="00902096" w:rsidP="007A6F03">
            <w:pPr>
              <w:ind w:right="4"/>
              <w:jc w:val="both"/>
            </w:pPr>
            <w:r w:rsidRPr="00D4719E">
              <w:t>Всего</w:t>
            </w:r>
          </w:p>
        </w:tc>
        <w:tc>
          <w:tcPr>
            <w:tcW w:w="1134" w:type="dxa"/>
            <w:tcBorders>
              <w:top w:val="single" w:sz="4" w:space="0" w:color="auto"/>
              <w:bottom w:val="single" w:sz="4" w:space="0" w:color="auto"/>
            </w:tcBorders>
          </w:tcPr>
          <w:p w:rsidR="00902096" w:rsidRPr="00D4719E" w:rsidRDefault="00902096" w:rsidP="007A6F03">
            <w:pPr>
              <w:ind w:right="4"/>
              <w:jc w:val="center"/>
            </w:pPr>
            <w:r w:rsidRPr="00D4719E">
              <w:t>24</w:t>
            </w:r>
          </w:p>
        </w:tc>
        <w:tc>
          <w:tcPr>
            <w:tcW w:w="1842" w:type="dxa"/>
            <w:tcBorders>
              <w:top w:val="single" w:sz="4" w:space="0" w:color="auto"/>
              <w:bottom w:val="single" w:sz="4" w:space="0" w:color="auto"/>
            </w:tcBorders>
          </w:tcPr>
          <w:p w:rsidR="00902096" w:rsidRPr="00D4719E" w:rsidRDefault="00902096" w:rsidP="007A6F03">
            <w:pPr>
              <w:ind w:right="4"/>
              <w:jc w:val="center"/>
            </w:pPr>
            <w:r w:rsidRPr="00D4719E">
              <w:t>20</w:t>
            </w:r>
          </w:p>
        </w:tc>
        <w:tc>
          <w:tcPr>
            <w:tcW w:w="1701" w:type="dxa"/>
            <w:tcBorders>
              <w:top w:val="single" w:sz="4" w:space="0" w:color="auto"/>
              <w:bottom w:val="single" w:sz="4" w:space="0" w:color="auto"/>
              <w:right w:val="single" w:sz="2" w:space="0" w:color="auto"/>
            </w:tcBorders>
          </w:tcPr>
          <w:p w:rsidR="00902096" w:rsidRPr="00D4719E" w:rsidRDefault="00902096" w:rsidP="007A6F03">
            <w:pPr>
              <w:tabs>
                <w:tab w:val="left" w:pos="560"/>
              </w:tabs>
              <w:jc w:val="center"/>
            </w:pPr>
            <w:r w:rsidRPr="00D4719E">
              <w:t>4</w:t>
            </w:r>
          </w:p>
        </w:tc>
      </w:tr>
    </w:tbl>
    <w:p w:rsidR="00902096" w:rsidRPr="00D4719E" w:rsidRDefault="00902096" w:rsidP="00902096">
      <w:pPr>
        <w:jc w:val="both"/>
      </w:pPr>
    </w:p>
    <w:p w:rsidR="00902096" w:rsidRPr="00D4719E" w:rsidRDefault="00902096" w:rsidP="00902096">
      <w:pPr>
        <w:widowControl w:val="0"/>
        <w:autoSpaceDE w:val="0"/>
        <w:autoSpaceDN w:val="0"/>
        <w:adjustRightInd w:val="0"/>
        <w:ind w:right="4"/>
        <w:rPr>
          <w:b/>
        </w:rPr>
      </w:pPr>
    </w:p>
    <w:p w:rsidR="00902096" w:rsidRPr="00D4719E" w:rsidRDefault="00902096" w:rsidP="00902096">
      <w:pPr>
        <w:spacing w:line="360" w:lineRule="auto"/>
        <w:ind w:firstLine="708"/>
        <w:jc w:val="both"/>
        <w:rPr>
          <w:sz w:val="28"/>
          <w:szCs w:val="28"/>
        </w:rPr>
      </w:pPr>
      <w:r w:rsidRPr="00D4719E">
        <w:rPr>
          <w:bCs/>
          <w:sz w:val="28"/>
          <w:szCs w:val="28"/>
        </w:rPr>
        <w:t>3.1.1.</w:t>
      </w:r>
      <w:r w:rsidRPr="00D4719E">
        <w:rPr>
          <w:sz w:val="28"/>
          <w:szCs w:val="28"/>
        </w:rPr>
        <w:t xml:space="preserve">1. Устройство транспортных средств  включает: </w:t>
      </w:r>
    </w:p>
    <w:p w:rsidR="00902096" w:rsidRPr="00D4719E" w:rsidRDefault="00902096" w:rsidP="00902096">
      <w:pPr>
        <w:spacing w:line="360" w:lineRule="auto"/>
        <w:ind w:firstLine="708"/>
        <w:jc w:val="both"/>
        <w:rPr>
          <w:sz w:val="28"/>
          <w:szCs w:val="28"/>
        </w:rPr>
      </w:pPr>
      <w:r w:rsidRPr="00D4719E">
        <w:rPr>
          <w:sz w:val="28"/>
          <w:szCs w:val="28"/>
        </w:rPr>
        <w:t xml:space="preserve">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w:t>
      </w:r>
    </w:p>
    <w:p w:rsidR="00902096" w:rsidRPr="00D4719E" w:rsidRDefault="00902096" w:rsidP="00902096">
      <w:pPr>
        <w:spacing w:line="360" w:lineRule="auto"/>
        <w:ind w:firstLine="708"/>
        <w:jc w:val="both"/>
        <w:rPr>
          <w:sz w:val="28"/>
          <w:szCs w:val="28"/>
        </w:rPr>
      </w:pPr>
      <w:r w:rsidRPr="00D4719E">
        <w:rPr>
          <w:sz w:val="28"/>
          <w:szCs w:val="28"/>
        </w:rPr>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w:t>
      </w:r>
      <w:r w:rsidRPr="00D4719E">
        <w:rPr>
          <w:sz w:val="28"/>
          <w:szCs w:val="28"/>
        </w:rPr>
        <w:lastRenderedPageBreak/>
        <w:t xml:space="preserve">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 </w:t>
      </w:r>
    </w:p>
    <w:p w:rsidR="00902096" w:rsidRPr="00D4719E" w:rsidRDefault="00902096" w:rsidP="00902096">
      <w:pPr>
        <w:spacing w:line="360" w:lineRule="auto"/>
        <w:ind w:firstLine="708"/>
        <w:jc w:val="both"/>
        <w:rPr>
          <w:sz w:val="28"/>
          <w:szCs w:val="28"/>
        </w:rPr>
      </w:pPr>
      <w:r w:rsidRPr="00D4719E">
        <w:rPr>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w:t>
      </w:r>
      <w:r w:rsidRPr="00D4719E">
        <w:rPr>
          <w:sz w:val="28"/>
          <w:szCs w:val="28"/>
        </w:rPr>
        <w:lastRenderedPageBreak/>
        <w:t>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02096" w:rsidRPr="00D4719E" w:rsidRDefault="00902096" w:rsidP="00902096">
      <w:pPr>
        <w:spacing w:line="360" w:lineRule="auto"/>
        <w:ind w:firstLine="708"/>
        <w:jc w:val="both"/>
        <w:rPr>
          <w:sz w:val="28"/>
          <w:szCs w:val="28"/>
        </w:rPr>
      </w:pPr>
      <w:r w:rsidRPr="00D4719E">
        <w:rPr>
          <w:sz w:val="28"/>
          <w:szCs w:val="28"/>
        </w:rPr>
        <w:t xml:space="preserve">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w:t>
      </w:r>
      <w:r w:rsidRPr="00D4719E">
        <w:rPr>
          <w:sz w:val="28"/>
          <w:szCs w:val="28"/>
        </w:rPr>
        <w:lastRenderedPageBreak/>
        <w:t xml:space="preserve">управляемых колес; маркировка и правила применения трансмиссионных масел и пластичных смазок. </w:t>
      </w:r>
    </w:p>
    <w:p w:rsidR="00902096" w:rsidRPr="00D4719E" w:rsidRDefault="00902096" w:rsidP="00902096">
      <w:pPr>
        <w:spacing w:line="360" w:lineRule="auto"/>
        <w:ind w:firstLine="708"/>
        <w:jc w:val="both"/>
        <w:rPr>
          <w:sz w:val="28"/>
          <w:szCs w:val="28"/>
        </w:rPr>
      </w:pPr>
      <w:r w:rsidRPr="00D4719E">
        <w:rPr>
          <w:sz w:val="28"/>
          <w:szCs w:val="28"/>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902096" w:rsidRPr="00D4719E" w:rsidRDefault="00902096" w:rsidP="00902096">
      <w:pPr>
        <w:spacing w:line="360" w:lineRule="auto"/>
        <w:ind w:firstLine="708"/>
        <w:jc w:val="both"/>
        <w:rPr>
          <w:sz w:val="28"/>
          <w:szCs w:val="28"/>
        </w:rPr>
      </w:pPr>
      <w:r w:rsidRPr="00D4719E">
        <w:rPr>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902096" w:rsidRPr="00D4719E" w:rsidRDefault="00902096" w:rsidP="00902096">
      <w:pPr>
        <w:spacing w:line="360" w:lineRule="auto"/>
        <w:ind w:firstLine="708"/>
        <w:jc w:val="both"/>
        <w:rPr>
          <w:sz w:val="28"/>
          <w:szCs w:val="28"/>
        </w:rPr>
      </w:pPr>
      <w:r w:rsidRPr="00D4719E">
        <w:rPr>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w:t>
      </w:r>
      <w:r w:rsidRPr="00D4719E">
        <w:rPr>
          <w:sz w:val="28"/>
          <w:szCs w:val="28"/>
        </w:rPr>
        <w:lastRenderedPageBreak/>
        <w:t xml:space="preserve">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902096" w:rsidRPr="00D4719E" w:rsidRDefault="00902096" w:rsidP="00902096">
      <w:pPr>
        <w:spacing w:line="360" w:lineRule="auto"/>
        <w:ind w:firstLine="708"/>
        <w:jc w:val="both"/>
        <w:rPr>
          <w:sz w:val="28"/>
          <w:szCs w:val="28"/>
        </w:rPr>
      </w:pPr>
      <w:r w:rsidRPr="00D4719E">
        <w:rPr>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902096" w:rsidRPr="00D4719E" w:rsidRDefault="00902096" w:rsidP="00902096">
      <w:pPr>
        <w:spacing w:line="360" w:lineRule="auto"/>
        <w:ind w:firstLine="709"/>
        <w:jc w:val="both"/>
        <w:rPr>
          <w:sz w:val="28"/>
          <w:szCs w:val="28"/>
        </w:rPr>
      </w:pPr>
      <w:r w:rsidRPr="00D4719E">
        <w:rPr>
          <w:bCs/>
          <w:sz w:val="28"/>
          <w:szCs w:val="28"/>
        </w:rPr>
        <w:t>3.1.</w:t>
      </w:r>
      <w:r w:rsidRPr="00D4719E">
        <w:rPr>
          <w:sz w:val="28"/>
          <w:szCs w:val="28"/>
        </w:rPr>
        <w:t xml:space="preserve">1.2 Техническое обслуживание включает: </w:t>
      </w:r>
    </w:p>
    <w:p w:rsidR="00902096" w:rsidRPr="00D4719E" w:rsidRDefault="00902096" w:rsidP="00902096">
      <w:pPr>
        <w:spacing w:line="360" w:lineRule="auto"/>
        <w:ind w:firstLine="709"/>
        <w:jc w:val="both"/>
        <w:rPr>
          <w:sz w:val="28"/>
          <w:szCs w:val="28"/>
        </w:rPr>
      </w:pPr>
      <w:r w:rsidRPr="00D4719E">
        <w:rPr>
          <w:sz w:val="28"/>
          <w:szCs w:val="28"/>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w:t>
      </w:r>
      <w:r w:rsidRPr="00D4719E">
        <w:rPr>
          <w:sz w:val="28"/>
          <w:szCs w:val="28"/>
        </w:rPr>
        <w:lastRenderedPageBreak/>
        <w:t>транспортного средства к техническому осмотру; содержание диагностической карты.</w:t>
      </w:r>
    </w:p>
    <w:p w:rsidR="00902096" w:rsidRPr="00D4719E" w:rsidRDefault="00902096" w:rsidP="00902096">
      <w:pPr>
        <w:spacing w:line="360" w:lineRule="auto"/>
        <w:ind w:firstLine="709"/>
        <w:jc w:val="both"/>
        <w:rPr>
          <w:sz w:val="28"/>
          <w:szCs w:val="28"/>
        </w:rPr>
      </w:pPr>
      <w:r w:rsidRPr="00D4719E">
        <w:rPr>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02096" w:rsidRPr="00D4719E" w:rsidRDefault="00902096" w:rsidP="00902096">
      <w:pPr>
        <w:spacing w:line="360" w:lineRule="auto"/>
        <w:ind w:firstLine="709"/>
        <w:jc w:val="both"/>
        <w:rPr>
          <w:sz w:val="28"/>
          <w:szCs w:val="28"/>
        </w:rPr>
      </w:pPr>
      <w:r w:rsidRPr="00D4719E">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902096" w:rsidRPr="00D4719E" w:rsidRDefault="00902096" w:rsidP="00902096">
      <w:pPr>
        <w:spacing w:line="360" w:lineRule="auto"/>
        <w:ind w:firstLine="708"/>
        <w:jc w:val="both"/>
        <w:rPr>
          <w:bCs/>
          <w:sz w:val="28"/>
          <w:szCs w:val="28"/>
        </w:rPr>
      </w:pPr>
      <w:r w:rsidRPr="00D4719E">
        <w:rPr>
          <w:bCs/>
          <w:sz w:val="28"/>
          <w:szCs w:val="28"/>
        </w:rPr>
        <w:t xml:space="preserve">3.1.2. Учебный предмет </w:t>
      </w:r>
      <w:r w:rsidRPr="00D4719E">
        <w:rPr>
          <w:sz w:val="28"/>
          <w:szCs w:val="28"/>
        </w:rPr>
        <w:t>«Основы управления транспортными средствами категории «С»</w:t>
      </w:r>
    </w:p>
    <w:p w:rsidR="00902096" w:rsidRPr="00D4719E" w:rsidRDefault="00902096" w:rsidP="00902096">
      <w:pPr>
        <w:spacing w:line="360" w:lineRule="auto"/>
        <w:ind w:right="4"/>
        <w:jc w:val="center"/>
        <w:rPr>
          <w:bCs/>
          <w:sz w:val="28"/>
          <w:szCs w:val="28"/>
        </w:rPr>
      </w:pPr>
      <w:r w:rsidRPr="00D4719E">
        <w:rPr>
          <w:bCs/>
          <w:sz w:val="28"/>
          <w:szCs w:val="28"/>
        </w:rPr>
        <w:t xml:space="preserve">Распределение учебных часов по разделам и темам </w:t>
      </w:r>
    </w:p>
    <w:p w:rsidR="00902096" w:rsidRPr="00D4719E" w:rsidRDefault="00902096" w:rsidP="00902096">
      <w:pPr>
        <w:spacing w:line="360" w:lineRule="auto"/>
        <w:ind w:firstLine="708"/>
        <w:jc w:val="right"/>
        <w:rPr>
          <w:sz w:val="28"/>
          <w:szCs w:val="28"/>
          <w:lang w:val="en-US"/>
        </w:rPr>
      </w:pPr>
      <w:r w:rsidRPr="00D4719E">
        <w:rPr>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9"/>
        <w:gridCol w:w="866"/>
        <w:gridCol w:w="1974"/>
        <w:gridCol w:w="2044"/>
      </w:tblGrid>
      <w:tr w:rsidR="00902096" w:rsidRPr="00D4719E" w:rsidTr="007A6F03">
        <w:tc>
          <w:tcPr>
            <w:tcW w:w="5178" w:type="dxa"/>
            <w:vMerge w:val="restart"/>
            <w:vAlign w:val="center"/>
          </w:tcPr>
          <w:p w:rsidR="00902096" w:rsidRPr="00D4719E" w:rsidRDefault="00902096" w:rsidP="007A6F03">
            <w:pPr>
              <w:jc w:val="center"/>
            </w:pPr>
            <w:r w:rsidRPr="00D4719E">
              <w:t xml:space="preserve">Наименование разделов и тем </w:t>
            </w:r>
          </w:p>
        </w:tc>
        <w:tc>
          <w:tcPr>
            <w:tcW w:w="5028" w:type="dxa"/>
            <w:gridSpan w:val="3"/>
          </w:tcPr>
          <w:p w:rsidR="00902096" w:rsidRPr="00D4719E" w:rsidRDefault="00902096" w:rsidP="007A6F03">
            <w:pPr>
              <w:jc w:val="center"/>
            </w:pPr>
            <w:r w:rsidRPr="00D4719E">
              <w:t>Количество часов</w:t>
            </w:r>
          </w:p>
        </w:tc>
      </w:tr>
      <w:tr w:rsidR="00902096" w:rsidRPr="00D4719E" w:rsidTr="007A6F03">
        <w:tc>
          <w:tcPr>
            <w:tcW w:w="5178" w:type="dxa"/>
            <w:vMerge/>
          </w:tcPr>
          <w:p w:rsidR="00902096" w:rsidRPr="00D4719E" w:rsidRDefault="00902096" w:rsidP="007A6F03">
            <w:pPr>
              <w:jc w:val="center"/>
            </w:pPr>
          </w:p>
        </w:tc>
        <w:tc>
          <w:tcPr>
            <w:tcW w:w="878" w:type="dxa"/>
            <w:vMerge w:val="restart"/>
            <w:vAlign w:val="center"/>
          </w:tcPr>
          <w:p w:rsidR="00902096" w:rsidRPr="00D4719E" w:rsidRDefault="00902096" w:rsidP="007A6F03">
            <w:pPr>
              <w:jc w:val="center"/>
            </w:pPr>
            <w:r w:rsidRPr="00D4719E">
              <w:t>Всего</w:t>
            </w:r>
          </w:p>
        </w:tc>
        <w:tc>
          <w:tcPr>
            <w:tcW w:w="4150" w:type="dxa"/>
            <w:gridSpan w:val="2"/>
          </w:tcPr>
          <w:p w:rsidR="00902096" w:rsidRPr="00D4719E" w:rsidRDefault="00902096" w:rsidP="007A6F03">
            <w:pPr>
              <w:jc w:val="center"/>
            </w:pPr>
            <w:r w:rsidRPr="00D4719E">
              <w:t>В том числе</w:t>
            </w:r>
          </w:p>
        </w:tc>
      </w:tr>
      <w:tr w:rsidR="00902096" w:rsidRPr="00D4719E" w:rsidTr="007A6F03">
        <w:tc>
          <w:tcPr>
            <w:tcW w:w="5178" w:type="dxa"/>
            <w:vMerge/>
          </w:tcPr>
          <w:p w:rsidR="00902096" w:rsidRPr="00D4719E" w:rsidRDefault="00902096" w:rsidP="007A6F03">
            <w:pPr>
              <w:jc w:val="center"/>
            </w:pPr>
          </w:p>
        </w:tc>
        <w:tc>
          <w:tcPr>
            <w:tcW w:w="878" w:type="dxa"/>
            <w:vMerge/>
          </w:tcPr>
          <w:p w:rsidR="00902096" w:rsidRPr="00D4719E" w:rsidRDefault="00902096" w:rsidP="007A6F03">
            <w:pPr>
              <w:jc w:val="center"/>
            </w:pPr>
          </w:p>
        </w:tc>
        <w:tc>
          <w:tcPr>
            <w:tcW w:w="2024" w:type="dxa"/>
          </w:tcPr>
          <w:p w:rsidR="00902096" w:rsidRPr="00D4719E" w:rsidRDefault="00902096" w:rsidP="007A6F03">
            <w:pPr>
              <w:jc w:val="center"/>
            </w:pPr>
            <w:r w:rsidRPr="00D4719E">
              <w:t>Теоретические</w:t>
            </w:r>
          </w:p>
          <w:p w:rsidR="00902096" w:rsidRPr="00D4719E" w:rsidRDefault="00902096" w:rsidP="007A6F03">
            <w:pPr>
              <w:jc w:val="center"/>
            </w:pPr>
            <w:r w:rsidRPr="00D4719E">
              <w:t>занятия</w:t>
            </w:r>
          </w:p>
        </w:tc>
        <w:tc>
          <w:tcPr>
            <w:tcW w:w="2126" w:type="dxa"/>
          </w:tcPr>
          <w:p w:rsidR="00902096" w:rsidRPr="00D4719E" w:rsidRDefault="00902096" w:rsidP="007A6F03">
            <w:pPr>
              <w:jc w:val="center"/>
            </w:pPr>
            <w:r w:rsidRPr="00D4719E">
              <w:t>Практические</w:t>
            </w:r>
          </w:p>
          <w:p w:rsidR="00902096" w:rsidRPr="00D4719E" w:rsidRDefault="00902096" w:rsidP="007A6F03">
            <w:pPr>
              <w:jc w:val="center"/>
            </w:pPr>
            <w:r w:rsidRPr="00D4719E">
              <w:t>занятия</w:t>
            </w:r>
          </w:p>
        </w:tc>
      </w:tr>
      <w:tr w:rsidR="00902096" w:rsidRPr="00D4719E" w:rsidTr="007A6F03">
        <w:tc>
          <w:tcPr>
            <w:tcW w:w="5178" w:type="dxa"/>
          </w:tcPr>
          <w:p w:rsidR="00902096" w:rsidRPr="00D4719E" w:rsidRDefault="00902096" w:rsidP="007A6F03">
            <w:r w:rsidRPr="00D4719E">
              <w:t>Приемы управления транспортным средством</w:t>
            </w:r>
          </w:p>
          <w:p w:rsidR="00902096" w:rsidRPr="00D4719E" w:rsidRDefault="00902096" w:rsidP="007A6F03">
            <w:r w:rsidRPr="00D4719E">
              <w:t xml:space="preserve">Управление транспортным средством в штатных ситуациях </w:t>
            </w:r>
          </w:p>
          <w:p w:rsidR="00902096" w:rsidRPr="00D4719E" w:rsidRDefault="00902096" w:rsidP="007A6F03">
            <w:r w:rsidRPr="00D4719E">
              <w:lastRenderedPageBreak/>
              <w:t>Управление транспортным средством                  в нештатных ситуациях</w:t>
            </w:r>
          </w:p>
        </w:tc>
        <w:tc>
          <w:tcPr>
            <w:tcW w:w="878" w:type="dxa"/>
          </w:tcPr>
          <w:p w:rsidR="00902096" w:rsidRPr="00D4719E" w:rsidRDefault="00902096" w:rsidP="007A6F03">
            <w:pPr>
              <w:jc w:val="center"/>
            </w:pPr>
            <w:r w:rsidRPr="00D4719E">
              <w:lastRenderedPageBreak/>
              <w:t>2</w:t>
            </w:r>
          </w:p>
          <w:p w:rsidR="00902096" w:rsidRPr="00D4719E" w:rsidRDefault="00902096" w:rsidP="007A6F03">
            <w:pPr>
              <w:jc w:val="center"/>
            </w:pPr>
            <w:r w:rsidRPr="00D4719E">
              <w:t>6</w:t>
            </w:r>
          </w:p>
          <w:p w:rsidR="00902096" w:rsidRPr="00D4719E" w:rsidRDefault="00902096" w:rsidP="007A6F03">
            <w:pPr>
              <w:jc w:val="center"/>
            </w:pPr>
          </w:p>
          <w:p w:rsidR="00902096" w:rsidRPr="00D4719E" w:rsidRDefault="00902096" w:rsidP="007A6F03">
            <w:pPr>
              <w:jc w:val="center"/>
            </w:pPr>
            <w:r w:rsidRPr="00D4719E">
              <w:t>4</w:t>
            </w:r>
          </w:p>
        </w:tc>
        <w:tc>
          <w:tcPr>
            <w:tcW w:w="2024" w:type="dxa"/>
          </w:tcPr>
          <w:p w:rsidR="00902096" w:rsidRPr="00D4719E" w:rsidRDefault="00902096" w:rsidP="007A6F03">
            <w:pPr>
              <w:jc w:val="center"/>
            </w:pPr>
            <w:r w:rsidRPr="00D4719E">
              <w:t>2</w:t>
            </w:r>
          </w:p>
          <w:p w:rsidR="00902096" w:rsidRPr="00D4719E" w:rsidRDefault="00902096" w:rsidP="007A6F03">
            <w:pPr>
              <w:jc w:val="center"/>
            </w:pPr>
            <w:r w:rsidRPr="00D4719E">
              <w:t>4</w:t>
            </w:r>
          </w:p>
          <w:p w:rsidR="00902096" w:rsidRPr="00D4719E" w:rsidRDefault="00902096" w:rsidP="007A6F03">
            <w:pPr>
              <w:jc w:val="center"/>
            </w:pPr>
          </w:p>
          <w:p w:rsidR="00902096" w:rsidRPr="00D4719E" w:rsidRDefault="00902096" w:rsidP="007A6F03">
            <w:pPr>
              <w:jc w:val="center"/>
            </w:pPr>
            <w:r w:rsidRPr="00D4719E">
              <w:t>2</w:t>
            </w:r>
          </w:p>
        </w:tc>
        <w:tc>
          <w:tcPr>
            <w:tcW w:w="2126" w:type="dxa"/>
          </w:tcPr>
          <w:p w:rsidR="00902096" w:rsidRPr="00D4719E" w:rsidRDefault="00902096" w:rsidP="007A6F03">
            <w:pPr>
              <w:jc w:val="center"/>
            </w:pPr>
            <w:r w:rsidRPr="00D4719E">
              <w:t>-</w:t>
            </w:r>
          </w:p>
          <w:p w:rsidR="00902096" w:rsidRPr="00D4719E" w:rsidRDefault="00902096" w:rsidP="007A6F03">
            <w:pPr>
              <w:jc w:val="center"/>
            </w:pPr>
            <w:r w:rsidRPr="00D4719E">
              <w:t>2</w:t>
            </w:r>
          </w:p>
          <w:p w:rsidR="00902096" w:rsidRPr="00D4719E" w:rsidRDefault="00902096" w:rsidP="007A6F03">
            <w:pPr>
              <w:jc w:val="center"/>
            </w:pPr>
          </w:p>
          <w:p w:rsidR="00902096" w:rsidRPr="00D4719E" w:rsidRDefault="00902096" w:rsidP="007A6F03">
            <w:pPr>
              <w:jc w:val="center"/>
            </w:pPr>
            <w:r w:rsidRPr="00D4719E">
              <w:t>2</w:t>
            </w:r>
          </w:p>
        </w:tc>
      </w:tr>
      <w:tr w:rsidR="00902096" w:rsidRPr="00D4719E" w:rsidTr="007A6F03">
        <w:tc>
          <w:tcPr>
            <w:tcW w:w="5178" w:type="dxa"/>
          </w:tcPr>
          <w:p w:rsidR="00902096" w:rsidRPr="00D4719E" w:rsidRDefault="00902096" w:rsidP="007A6F03">
            <w:r w:rsidRPr="00D4719E">
              <w:lastRenderedPageBreak/>
              <w:t>Всего</w:t>
            </w:r>
          </w:p>
        </w:tc>
        <w:tc>
          <w:tcPr>
            <w:tcW w:w="878" w:type="dxa"/>
          </w:tcPr>
          <w:p w:rsidR="00902096" w:rsidRPr="00D4719E" w:rsidRDefault="00902096" w:rsidP="007A6F03">
            <w:pPr>
              <w:jc w:val="center"/>
            </w:pPr>
            <w:r w:rsidRPr="00D4719E">
              <w:t>12</w:t>
            </w:r>
          </w:p>
        </w:tc>
        <w:tc>
          <w:tcPr>
            <w:tcW w:w="2024" w:type="dxa"/>
          </w:tcPr>
          <w:p w:rsidR="00902096" w:rsidRPr="00D4719E" w:rsidRDefault="00902096" w:rsidP="007A6F03">
            <w:pPr>
              <w:jc w:val="center"/>
            </w:pPr>
            <w:r w:rsidRPr="00D4719E">
              <w:t>8</w:t>
            </w:r>
          </w:p>
        </w:tc>
        <w:tc>
          <w:tcPr>
            <w:tcW w:w="2126" w:type="dxa"/>
          </w:tcPr>
          <w:p w:rsidR="00902096" w:rsidRPr="00D4719E" w:rsidRDefault="00902096" w:rsidP="007A6F03">
            <w:pPr>
              <w:jc w:val="center"/>
            </w:pPr>
            <w:r w:rsidRPr="00D4719E">
              <w:t>4</w:t>
            </w:r>
          </w:p>
        </w:tc>
      </w:tr>
    </w:tbl>
    <w:p w:rsidR="00902096" w:rsidRPr="00D4719E" w:rsidRDefault="00902096" w:rsidP="0090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02096" w:rsidRPr="00D4719E" w:rsidRDefault="00902096" w:rsidP="00902096">
      <w:pPr>
        <w:widowControl w:val="0"/>
        <w:suppressAutoHyphens/>
        <w:spacing w:line="360" w:lineRule="auto"/>
        <w:ind w:firstLine="709"/>
        <w:jc w:val="both"/>
        <w:rPr>
          <w:sz w:val="28"/>
          <w:szCs w:val="28"/>
        </w:rPr>
      </w:pPr>
      <w:r w:rsidRPr="00D4719E">
        <w:rPr>
          <w:sz w:val="28"/>
          <w:szCs w:val="2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902096" w:rsidRPr="00D4719E" w:rsidRDefault="00902096" w:rsidP="00902096">
      <w:pPr>
        <w:widowControl w:val="0"/>
        <w:suppressAutoHyphens/>
        <w:spacing w:line="360" w:lineRule="auto"/>
        <w:ind w:firstLine="709"/>
        <w:jc w:val="both"/>
        <w:rPr>
          <w:sz w:val="28"/>
          <w:szCs w:val="28"/>
        </w:rPr>
      </w:pPr>
      <w:r w:rsidRPr="00D4719E">
        <w:rPr>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w:t>
      </w:r>
      <w:r w:rsidRPr="00D4719E">
        <w:rPr>
          <w:sz w:val="28"/>
          <w:szCs w:val="28"/>
        </w:rPr>
        <w:lastRenderedPageBreak/>
        <w:t xml:space="preserve">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w:t>
      </w:r>
      <w:r w:rsidRPr="00D4719E">
        <w:rPr>
          <w:sz w:val="28"/>
          <w:szCs w:val="28"/>
        </w:rPr>
        <w:lastRenderedPageBreak/>
        <w:t>ситуационных задач.</w:t>
      </w:r>
    </w:p>
    <w:p w:rsidR="00902096" w:rsidRPr="00D4719E" w:rsidRDefault="00902096" w:rsidP="00902096">
      <w:pPr>
        <w:widowControl w:val="0"/>
        <w:suppressAutoHyphens/>
        <w:spacing w:line="360" w:lineRule="auto"/>
        <w:ind w:firstLine="709"/>
        <w:jc w:val="both"/>
        <w:rPr>
          <w:sz w:val="28"/>
          <w:szCs w:val="28"/>
        </w:rPr>
      </w:pPr>
      <w:r w:rsidRPr="00D4719E">
        <w:rPr>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902096" w:rsidRPr="00D4719E" w:rsidRDefault="00902096" w:rsidP="00902096">
      <w:pPr>
        <w:spacing w:line="360" w:lineRule="auto"/>
        <w:jc w:val="center"/>
        <w:rPr>
          <w:b/>
          <w:bCs/>
          <w:sz w:val="28"/>
          <w:szCs w:val="28"/>
        </w:rPr>
      </w:pPr>
    </w:p>
    <w:p w:rsidR="00902096" w:rsidRPr="00D4719E" w:rsidRDefault="00902096" w:rsidP="00902096">
      <w:pPr>
        <w:spacing w:line="360" w:lineRule="auto"/>
        <w:ind w:firstLine="708"/>
        <w:jc w:val="both"/>
        <w:rPr>
          <w:bCs/>
          <w:sz w:val="28"/>
          <w:szCs w:val="28"/>
        </w:rPr>
      </w:pPr>
      <w:r w:rsidRPr="00D4719E">
        <w:rPr>
          <w:bCs/>
          <w:sz w:val="28"/>
          <w:szCs w:val="28"/>
        </w:rPr>
        <w:t xml:space="preserve">3.1.3 Учебный предмет </w:t>
      </w:r>
      <w:r w:rsidRPr="00D4719E">
        <w:rPr>
          <w:sz w:val="28"/>
          <w:szCs w:val="28"/>
        </w:rPr>
        <w:t>«Вождение транспортных средств категории «С»</w:t>
      </w:r>
      <w:r w:rsidRPr="00D4719E">
        <w:rPr>
          <w:bCs/>
          <w:sz w:val="28"/>
          <w:szCs w:val="28"/>
        </w:rPr>
        <w:t xml:space="preserve"> </w:t>
      </w:r>
    </w:p>
    <w:p w:rsidR="00902096" w:rsidRPr="00D4719E" w:rsidRDefault="00902096" w:rsidP="00902096">
      <w:pPr>
        <w:spacing w:line="360" w:lineRule="auto"/>
        <w:ind w:firstLine="708"/>
        <w:jc w:val="center"/>
        <w:rPr>
          <w:bCs/>
          <w:sz w:val="28"/>
          <w:szCs w:val="28"/>
        </w:rPr>
      </w:pPr>
      <w:r w:rsidRPr="00D4719E">
        <w:rPr>
          <w:bCs/>
          <w:sz w:val="28"/>
          <w:szCs w:val="28"/>
        </w:rPr>
        <w:t>(для транспортных средств с механической трансмиссией)</w:t>
      </w:r>
    </w:p>
    <w:p w:rsidR="00902096" w:rsidRPr="00D4719E" w:rsidRDefault="00902096" w:rsidP="00902096">
      <w:pPr>
        <w:spacing w:line="360" w:lineRule="auto"/>
        <w:ind w:right="4"/>
        <w:jc w:val="center"/>
        <w:rPr>
          <w:bCs/>
          <w:sz w:val="28"/>
          <w:szCs w:val="28"/>
        </w:rPr>
      </w:pPr>
      <w:r w:rsidRPr="00D4719E">
        <w:rPr>
          <w:bCs/>
          <w:sz w:val="28"/>
          <w:szCs w:val="28"/>
        </w:rPr>
        <w:t xml:space="preserve">Распределение учебных часов по разделам и темам </w:t>
      </w:r>
    </w:p>
    <w:p w:rsidR="00902096" w:rsidRPr="00D4719E" w:rsidRDefault="00902096" w:rsidP="00902096">
      <w:pPr>
        <w:suppressAutoHyphens/>
        <w:jc w:val="right"/>
        <w:rPr>
          <w:sz w:val="28"/>
          <w:szCs w:val="28"/>
        </w:rPr>
      </w:pPr>
      <w:r w:rsidRPr="00D4719E">
        <w:rPr>
          <w:sz w:val="28"/>
          <w:szCs w:val="28"/>
        </w:rPr>
        <w:t>Таблица 4</w:t>
      </w:r>
    </w:p>
    <w:p w:rsidR="00902096" w:rsidRPr="00D4719E" w:rsidRDefault="00902096" w:rsidP="00902096">
      <w:pPr>
        <w:suppressAutoHyphens/>
        <w:jc w:val="right"/>
        <w:rPr>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center"/>
            </w:pPr>
          </w:p>
          <w:p w:rsidR="00902096" w:rsidRPr="00D4719E" w:rsidRDefault="00902096" w:rsidP="007A6F03">
            <w:pPr>
              <w:suppressAutoHyphens/>
              <w:ind w:right="4"/>
              <w:jc w:val="center"/>
            </w:pPr>
            <w:r w:rsidRPr="00D4719E">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6"/>
              <w:jc w:val="center"/>
            </w:pPr>
            <w:r w:rsidRPr="00D4719E">
              <w:t>Количество часов практического обучения</w:t>
            </w:r>
          </w:p>
        </w:tc>
      </w:tr>
      <w:tr w:rsidR="00902096" w:rsidRPr="00D4719E" w:rsidTr="007A6F03">
        <w:tc>
          <w:tcPr>
            <w:tcW w:w="10206" w:type="dxa"/>
            <w:gridSpan w:val="2"/>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center"/>
            </w:pPr>
            <w:r w:rsidRPr="00D4719E">
              <w:t>Первоначальное обучение вождению</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Посадка, действия органами управления</w:t>
            </w:r>
            <w:r w:rsidRPr="00D4719E">
              <w:rPr>
                <w:vertAlign w:val="superscript"/>
              </w:rPr>
              <w:footnoteReference w:id="4"/>
            </w:r>
            <w:r w:rsidRPr="00D4719E">
              <w:t xml:space="preserve"> </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2</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 xml:space="preserve">Повороты в движении, разворот для движения в обратном направлении, </w:t>
            </w:r>
            <w:r w:rsidRPr="00D4719E">
              <w:lastRenderedPageBreak/>
              <w:t>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lastRenderedPageBreak/>
              <w:t>2</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rPr>
                <w:lang w:val="en-US"/>
              </w:rPr>
            </w:pPr>
            <w:r w:rsidRPr="00D4719E">
              <w:lastRenderedPageBreak/>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5</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Движение с прицепом</w:t>
            </w:r>
            <w:r w:rsidRPr="00D4719E">
              <w:rPr>
                <w:vertAlign w:val="superscript"/>
              </w:rPr>
              <w:footnoteReference w:id="5"/>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3</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rPr>
                <w:lang w:val="en-US"/>
              </w:rPr>
            </w:pPr>
            <w:r w:rsidRPr="00D4719E">
              <w:t>1</w:t>
            </w:r>
          </w:p>
        </w:tc>
      </w:tr>
      <w:tr w:rsidR="00902096" w:rsidRPr="00D4719E"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Итого</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16</w:t>
            </w:r>
          </w:p>
        </w:tc>
      </w:tr>
      <w:tr w:rsidR="00902096" w:rsidRPr="00D4719E"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center"/>
            </w:pPr>
            <w:r w:rsidRPr="00D4719E">
              <w:t xml:space="preserve"> Обучение вождению в условиях дорожного движения</w:t>
            </w:r>
          </w:p>
        </w:tc>
      </w:tr>
      <w:tr w:rsidR="00902096" w:rsidRPr="00D4719E" w:rsidTr="007A6F03">
        <w:trPr>
          <w:trHeight w:val="202"/>
        </w:trPr>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Вождение по учебным маршрутам</w:t>
            </w:r>
            <w:r w:rsidRPr="00D4719E">
              <w:rPr>
                <w:vertAlign w:val="superscript"/>
              </w:rPr>
              <w:footnoteReference w:id="6"/>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jc w:val="center"/>
            </w:pPr>
            <w:r w:rsidRPr="00D4719E">
              <w:t>22</w:t>
            </w:r>
          </w:p>
        </w:tc>
      </w:tr>
      <w:tr w:rsidR="00902096" w:rsidRPr="00D4719E" w:rsidTr="007A6F03">
        <w:tc>
          <w:tcPr>
            <w:tcW w:w="7797"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both"/>
            </w:pPr>
            <w:r w:rsidRPr="00D4719E">
              <w:t>Итого</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22</w:t>
            </w:r>
          </w:p>
        </w:tc>
      </w:tr>
      <w:tr w:rsidR="00902096" w:rsidRPr="00D4719E" w:rsidTr="007A6F03">
        <w:tc>
          <w:tcPr>
            <w:tcW w:w="7797"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both"/>
            </w:pPr>
            <w:r w:rsidRPr="00D4719E">
              <w:t>Всего</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38</w:t>
            </w:r>
          </w:p>
        </w:tc>
      </w:tr>
    </w:tbl>
    <w:p w:rsidR="00902096" w:rsidRPr="00D4719E" w:rsidRDefault="00902096" w:rsidP="00902096">
      <w:pPr>
        <w:jc w:val="both"/>
        <w:rPr>
          <w:sz w:val="28"/>
          <w:szCs w:val="28"/>
        </w:rPr>
      </w:pPr>
    </w:p>
    <w:p w:rsidR="00902096" w:rsidRPr="00D4719E" w:rsidRDefault="00902096" w:rsidP="00902096">
      <w:pPr>
        <w:suppressAutoHyphens/>
        <w:spacing w:line="360" w:lineRule="auto"/>
        <w:ind w:firstLine="709"/>
        <w:jc w:val="both"/>
        <w:rPr>
          <w:sz w:val="28"/>
          <w:szCs w:val="28"/>
        </w:rPr>
      </w:pPr>
      <w:r w:rsidRPr="00D4719E">
        <w:rPr>
          <w:sz w:val="28"/>
          <w:szCs w:val="28"/>
        </w:rPr>
        <w:t>3.1.3.1. Первоначальное обучение вождению включает:</w:t>
      </w:r>
    </w:p>
    <w:p w:rsidR="00902096" w:rsidRPr="00D4719E" w:rsidRDefault="00902096" w:rsidP="00902096">
      <w:pPr>
        <w:suppressAutoHyphens/>
        <w:spacing w:line="360" w:lineRule="auto"/>
        <w:ind w:firstLine="709"/>
        <w:jc w:val="both"/>
        <w:rPr>
          <w:sz w:val="28"/>
          <w:szCs w:val="28"/>
        </w:rPr>
      </w:pPr>
      <w:r w:rsidRPr="00D4719E">
        <w:rPr>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902096" w:rsidRPr="00D4719E" w:rsidRDefault="00902096" w:rsidP="00902096">
      <w:pPr>
        <w:suppressAutoHyphens/>
        <w:spacing w:line="360" w:lineRule="auto"/>
        <w:ind w:firstLine="709"/>
        <w:jc w:val="both"/>
        <w:rPr>
          <w:sz w:val="28"/>
          <w:szCs w:val="28"/>
        </w:rPr>
      </w:pPr>
      <w:r w:rsidRPr="00D4719E">
        <w:rPr>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902096" w:rsidRPr="00D4719E" w:rsidRDefault="00902096" w:rsidP="00902096">
      <w:pPr>
        <w:suppressAutoHyphens/>
        <w:spacing w:line="360" w:lineRule="auto"/>
        <w:ind w:firstLine="709"/>
        <w:jc w:val="both"/>
        <w:rPr>
          <w:sz w:val="28"/>
          <w:szCs w:val="28"/>
        </w:rPr>
      </w:pPr>
      <w:r w:rsidRPr="00D4719E">
        <w:rPr>
          <w:sz w:val="28"/>
          <w:szCs w:val="28"/>
        </w:rPr>
        <w:lastRenderedPageBreak/>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902096" w:rsidRPr="00D4719E" w:rsidRDefault="00902096" w:rsidP="00902096">
      <w:pPr>
        <w:suppressAutoHyphens/>
        <w:spacing w:line="360" w:lineRule="auto"/>
        <w:ind w:firstLine="709"/>
        <w:jc w:val="both"/>
        <w:rPr>
          <w:sz w:val="28"/>
          <w:szCs w:val="28"/>
        </w:rPr>
      </w:pPr>
      <w:r w:rsidRPr="00D4719E">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02096" w:rsidRPr="00D4719E" w:rsidRDefault="00902096" w:rsidP="00902096">
      <w:pPr>
        <w:suppressAutoHyphens/>
        <w:spacing w:line="360" w:lineRule="auto"/>
        <w:ind w:firstLine="709"/>
        <w:jc w:val="both"/>
        <w:rPr>
          <w:sz w:val="28"/>
          <w:szCs w:val="28"/>
        </w:rPr>
      </w:pPr>
      <w:r w:rsidRPr="00D4719E">
        <w:rPr>
          <w:sz w:val="28"/>
          <w:szCs w:val="28"/>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w:t>
      </w:r>
      <w:r w:rsidRPr="00D4719E">
        <w:rPr>
          <w:sz w:val="28"/>
          <w:szCs w:val="28"/>
        </w:rPr>
        <w:lastRenderedPageBreak/>
        <w:t>задним ходом с поворотами направо и налево, контролирование траектории и безопасности движения через зеркала заднего вида, остановка.</w:t>
      </w:r>
    </w:p>
    <w:p w:rsidR="00902096" w:rsidRPr="00D4719E" w:rsidRDefault="00902096" w:rsidP="00902096">
      <w:pPr>
        <w:suppressAutoHyphens/>
        <w:spacing w:line="360" w:lineRule="auto"/>
        <w:ind w:firstLine="709"/>
        <w:jc w:val="both"/>
        <w:rPr>
          <w:sz w:val="28"/>
          <w:szCs w:val="28"/>
        </w:rPr>
      </w:pPr>
      <w:r w:rsidRPr="00D4719E">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02096" w:rsidRPr="00D4719E" w:rsidRDefault="00902096" w:rsidP="00902096">
      <w:pPr>
        <w:suppressAutoHyphens/>
        <w:spacing w:line="360" w:lineRule="auto"/>
        <w:ind w:firstLine="709"/>
        <w:jc w:val="both"/>
        <w:rPr>
          <w:sz w:val="28"/>
          <w:szCs w:val="28"/>
        </w:rPr>
      </w:pPr>
      <w:r w:rsidRPr="00D4719E">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02096" w:rsidRPr="00D4719E" w:rsidRDefault="00902096" w:rsidP="00902096">
      <w:pPr>
        <w:suppressAutoHyphens/>
        <w:spacing w:line="360" w:lineRule="auto"/>
        <w:ind w:firstLine="709"/>
        <w:jc w:val="both"/>
        <w:rPr>
          <w:sz w:val="28"/>
          <w:szCs w:val="28"/>
        </w:rPr>
      </w:pPr>
      <w:r w:rsidRPr="00D4719E">
        <w:rPr>
          <w:sz w:val="28"/>
          <w:szCs w:val="2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902096" w:rsidRPr="00D4719E" w:rsidRDefault="00902096" w:rsidP="00902096">
      <w:pPr>
        <w:suppressAutoHyphens/>
        <w:spacing w:line="360" w:lineRule="auto"/>
        <w:ind w:firstLine="709"/>
        <w:jc w:val="both"/>
        <w:rPr>
          <w:sz w:val="28"/>
          <w:szCs w:val="28"/>
        </w:rPr>
      </w:pPr>
      <w:r w:rsidRPr="00D4719E">
        <w:rPr>
          <w:sz w:val="28"/>
          <w:szCs w:val="28"/>
        </w:rPr>
        <w:t>3.1.3.2. Обучение в условиях дорожного движения включает:</w:t>
      </w:r>
    </w:p>
    <w:p w:rsidR="00902096" w:rsidRPr="00D4719E" w:rsidRDefault="00902096" w:rsidP="00902096">
      <w:pPr>
        <w:suppressAutoHyphens/>
        <w:spacing w:line="360" w:lineRule="auto"/>
        <w:ind w:firstLine="709"/>
        <w:jc w:val="both"/>
        <w:rPr>
          <w:sz w:val="28"/>
          <w:szCs w:val="28"/>
        </w:rPr>
      </w:pPr>
      <w:r w:rsidRPr="00D4719E">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w:t>
      </w:r>
      <w:r w:rsidRPr="00D4719E">
        <w:rPr>
          <w:sz w:val="28"/>
          <w:szCs w:val="28"/>
        </w:rPr>
        <w:lastRenderedPageBreak/>
        <w:t xml:space="preserve">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902096" w:rsidRPr="00D4719E" w:rsidRDefault="00902096" w:rsidP="00902096">
      <w:pPr>
        <w:jc w:val="center"/>
        <w:rPr>
          <w:bCs/>
          <w:sz w:val="28"/>
          <w:szCs w:val="28"/>
        </w:rPr>
      </w:pPr>
    </w:p>
    <w:p w:rsidR="00902096" w:rsidRPr="00D4719E" w:rsidRDefault="00902096" w:rsidP="00902096">
      <w:pPr>
        <w:suppressAutoHyphens/>
        <w:spacing w:line="360" w:lineRule="auto"/>
        <w:ind w:left="705"/>
        <w:jc w:val="both"/>
        <w:rPr>
          <w:bCs/>
          <w:sz w:val="28"/>
          <w:szCs w:val="28"/>
        </w:rPr>
      </w:pPr>
      <w:r w:rsidRPr="00D4719E">
        <w:rPr>
          <w:bCs/>
          <w:sz w:val="28"/>
          <w:szCs w:val="28"/>
        </w:rPr>
        <w:t xml:space="preserve">3.1.4. Учебный предмет </w:t>
      </w:r>
      <w:r w:rsidRPr="00D4719E">
        <w:rPr>
          <w:sz w:val="28"/>
          <w:szCs w:val="28"/>
        </w:rPr>
        <w:t>«Вождение транспортных средств категории С»</w:t>
      </w:r>
      <w:r w:rsidRPr="00D4719E">
        <w:rPr>
          <w:bCs/>
          <w:sz w:val="28"/>
          <w:szCs w:val="28"/>
        </w:rPr>
        <w:t xml:space="preserve"> </w:t>
      </w:r>
    </w:p>
    <w:p w:rsidR="00902096" w:rsidRPr="00D4719E" w:rsidRDefault="00902096" w:rsidP="00902096">
      <w:pPr>
        <w:suppressAutoHyphens/>
        <w:spacing w:line="360" w:lineRule="auto"/>
        <w:ind w:left="705"/>
        <w:jc w:val="center"/>
        <w:rPr>
          <w:bCs/>
          <w:sz w:val="28"/>
          <w:szCs w:val="28"/>
        </w:rPr>
      </w:pPr>
      <w:r w:rsidRPr="00D4719E">
        <w:rPr>
          <w:bCs/>
          <w:sz w:val="28"/>
          <w:szCs w:val="28"/>
        </w:rPr>
        <w:t>(для транспортных средств с автоматической трансмиссией)</w:t>
      </w:r>
    </w:p>
    <w:p w:rsidR="00902096" w:rsidRPr="00D4719E" w:rsidRDefault="00902096" w:rsidP="00902096">
      <w:pPr>
        <w:spacing w:line="360" w:lineRule="auto"/>
        <w:ind w:right="4"/>
        <w:jc w:val="center"/>
        <w:rPr>
          <w:bCs/>
          <w:sz w:val="28"/>
          <w:szCs w:val="28"/>
        </w:rPr>
      </w:pPr>
      <w:r w:rsidRPr="00D4719E">
        <w:rPr>
          <w:bCs/>
          <w:sz w:val="28"/>
          <w:szCs w:val="28"/>
        </w:rPr>
        <w:t xml:space="preserve">Распределение учебных часов по разделам и темам </w:t>
      </w:r>
    </w:p>
    <w:p w:rsidR="00902096" w:rsidRPr="00D4719E" w:rsidRDefault="00902096" w:rsidP="00902096">
      <w:pPr>
        <w:spacing w:line="360" w:lineRule="auto"/>
        <w:ind w:firstLine="708"/>
        <w:jc w:val="right"/>
        <w:rPr>
          <w:sz w:val="28"/>
          <w:szCs w:val="28"/>
          <w:lang w:val="en-US"/>
        </w:rPr>
      </w:pPr>
      <w:r w:rsidRPr="00D4719E">
        <w:rPr>
          <w:sz w:val="28"/>
          <w:szCs w:val="28"/>
        </w:rPr>
        <w:t>Таблица 5</w:t>
      </w:r>
    </w:p>
    <w:p w:rsidR="00902096" w:rsidRPr="00D4719E" w:rsidRDefault="00902096" w:rsidP="00902096">
      <w:pPr>
        <w:suppressAutoHyphens/>
        <w:jc w:val="center"/>
        <w:rPr>
          <w:b/>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center"/>
            </w:pPr>
          </w:p>
          <w:p w:rsidR="00902096" w:rsidRPr="00D4719E" w:rsidRDefault="00902096" w:rsidP="007A6F03">
            <w:pPr>
              <w:suppressAutoHyphens/>
              <w:ind w:right="4"/>
              <w:jc w:val="center"/>
            </w:pPr>
            <w:r w:rsidRPr="00D4719E">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6"/>
              <w:jc w:val="center"/>
            </w:pPr>
            <w:r w:rsidRPr="00D4719E">
              <w:t>Количество часов практического обучения</w:t>
            </w:r>
          </w:p>
        </w:tc>
      </w:tr>
      <w:tr w:rsidR="00902096" w:rsidRPr="00D4719E" w:rsidTr="007A6F03">
        <w:tc>
          <w:tcPr>
            <w:tcW w:w="10206" w:type="dxa"/>
            <w:gridSpan w:val="2"/>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center"/>
            </w:pPr>
            <w:r w:rsidRPr="00D4719E">
              <w:t xml:space="preserve"> Первоначальное обучение вождению</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2</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rPr>
                <w:lang w:val="en-US"/>
              </w:rPr>
            </w:pPr>
            <w:r w:rsidRPr="00D4719E">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5</w:t>
            </w:r>
          </w:p>
        </w:tc>
      </w:tr>
      <w:tr w:rsidR="00902096" w:rsidRPr="00D4719E" w:rsidTr="007A6F03">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Движение с прицепом</w:t>
            </w:r>
            <w:r w:rsidRPr="00D4719E">
              <w:rPr>
                <w:vertAlign w:val="superscript"/>
              </w:rPr>
              <w:footnoteReference w:id="7"/>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4</w:t>
            </w:r>
          </w:p>
        </w:tc>
      </w:tr>
      <w:tr w:rsidR="00902096" w:rsidRPr="00D4719E"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both"/>
            </w:pPr>
            <w:r w:rsidRPr="00D4719E">
              <w:t>Итого</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14</w:t>
            </w:r>
          </w:p>
        </w:tc>
      </w:tr>
      <w:tr w:rsidR="00902096" w:rsidRPr="00D4719E"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902096" w:rsidRPr="00D4719E" w:rsidRDefault="00902096" w:rsidP="007A6F03">
            <w:pPr>
              <w:suppressAutoHyphens/>
              <w:ind w:right="4"/>
              <w:jc w:val="center"/>
            </w:pPr>
            <w:r w:rsidRPr="00D4719E">
              <w:t>Обучение вождению в условиях дорожного движения</w:t>
            </w:r>
          </w:p>
        </w:tc>
      </w:tr>
      <w:tr w:rsidR="00902096" w:rsidRPr="00D4719E" w:rsidTr="007A6F03">
        <w:trPr>
          <w:trHeight w:val="202"/>
        </w:trPr>
        <w:tc>
          <w:tcPr>
            <w:tcW w:w="7797"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both"/>
            </w:pPr>
            <w:r w:rsidRPr="00D4719E">
              <w:t>Вождение по учебным маршрутам</w:t>
            </w:r>
            <w:r w:rsidRPr="00D4719E">
              <w:rPr>
                <w:vertAlign w:val="superscript"/>
              </w:rPr>
              <w:footnoteReference w:id="8"/>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jc w:val="center"/>
            </w:pPr>
            <w:r w:rsidRPr="00D4719E">
              <w:t>22</w:t>
            </w:r>
          </w:p>
        </w:tc>
      </w:tr>
      <w:tr w:rsidR="00902096" w:rsidRPr="00D4719E" w:rsidTr="007A6F03">
        <w:tc>
          <w:tcPr>
            <w:tcW w:w="7797"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both"/>
            </w:pPr>
            <w:r w:rsidRPr="00D4719E">
              <w:t>Итого</w:t>
            </w:r>
          </w:p>
        </w:tc>
        <w:tc>
          <w:tcPr>
            <w:tcW w:w="2409" w:type="dxa"/>
            <w:tcBorders>
              <w:top w:val="single" w:sz="4" w:space="0" w:color="auto"/>
              <w:left w:val="single" w:sz="4" w:space="0" w:color="auto"/>
              <w:bottom w:val="single" w:sz="4" w:space="0" w:color="auto"/>
              <w:right w:val="single" w:sz="6" w:space="0" w:color="auto"/>
            </w:tcBorders>
          </w:tcPr>
          <w:p w:rsidR="00902096" w:rsidRPr="00D4719E" w:rsidRDefault="00902096" w:rsidP="007A6F03">
            <w:pPr>
              <w:suppressAutoHyphens/>
              <w:ind w:right="4"/>
              <w:jc w:val="center"/>
            </w:pPr>
            <w:r w:rsidRPr="00D4719E">
              <w:t>22</w:t>
            </w:r>
          </w:p>
        </w:tc>
      </w:tr>
      <w:tr w:rsidR="00902096" w:rsidRPr="00D4719E" w:rsidTr="007A6F03">
        <w:tc>
          <w:tcPr>
            <w:tcW w:w="7797" w:type="dxa"/>
            <w:tcBorders>
              <w:top w:val="single" w:sz="4" w:space="0" w:color="auto"/>
              <w:left w:val="single" w:sz="4" w:space="0" w:color="auto"/>
              <w:bottom w:val="single" w:sz="6" w:space="0" w:color="auto"/>
              <w:right w:val="single" w:sz="6" w:space="0" w:color="auto"/>
            </w:tcBorders>
          </w:tcPr>
          <w:p w:rsidR="00902096" w:rsidRPr="00D4719E" w:rsidRDefault="00902096" w:rsidP="007A6F03">
            <w:pPr>
              <w:suppressAutoHyphens/>
              <w:ind w:right="4"/>
              <w:jc w:val="both"/>
            </w:pPr>
            <w:r w:rsidRPr="00D4719E">
              <w:t>Всего</w:t>
            </w:r>
          </w:p>
        </w:tc>
        <w:tc>
          <w:tcPr>
            <w:tcW w:w="2409" w:type="dxa"/>
            <w:tcBorders>
              <w:top w:val="single" w:sz="4" w:space="0" w:color="auto"/>
              <w:left w:val="single" w:sz="4" w:space="0" w:color="auto"/>
              <w:bottom w:val="single" w:sz="6" w:space="0" w:color="auto"/>
              <w:right w:val="single" w:sz="6" w:space="0" w:color="auto"/>
            </w:tcBorders>
          </w:tcPr>
          <w:p w:rsidR="00902096" w:rsidRPr="00D4719E" w:rsidRDefault="00902096" w:rsidP="007A6F03">
            <w:pPr>
              <w:suppressAutoHyphens/>
              <w:ind w:right="4"/>
              <w:jc w:val="center"/>
            </w:pPr>
            <w:r w:rsidRPr="00D4719E">
              <w:t>36</w:t>
            </w:r>
          </w:p>
        </w:tc>
      </w:tr>
    </w:tbl>
    <w:p w:rsidR="00902096" w:rsidRPr="00D4719E" w:rsidRDefault="00902096" w:rsidP="00902096">
      <w:pPr>
        <w:suppressAutoHyphens/>
        <w:jc w:val="both"/>
        <w:rPr>
          <w:b/>
        </w:rPr>
      </w:pPr>
    </w:p>
    <w:p w:rsidR="00902096" w:rsidRPr="00D4719E" w:rsidRDefault="00902096" w:rsidP="00902096">
      <w:pPr>
        <w:suppressAutoHyphens/>
        <w:spacing w:line="360" w:lineRule="auto"/>
        <w:ind w:firstLine="709"/>
        <w:jc w:val="both"/>
        <w:rPr>
          <w:sz w:val="28"/>
          <w:szCs w:val="28"/>
        </w:rPr>
      </w:pPr>
      <w:r w:rsidRPr="00D4719E">
        <w:rPr>
          <w:sz w:val="28"/>
          <w:szCs w:val="28"/>
        </w:rPr>
        <w:t>3.1.4.1.  Первоначальное обучение вождению включает:</w:t>
      </w:r>
    </w:p>
    <w:p w:rsidR="00902096" w:rsidRPr="00D4719E" w:rsidRDefault="00902096" w:rsidP="00902096">
      <w:pPr>
        <w:suppressAutoHyphens/>
        <w:spacing w:line="360" w:lineRule="auto"/>
        <w:ind w:firstLine="709"/>
        <w:jc w:val="both"/>
        <w:rPr>
          <w:sz w:val="28"/>
          <w:szCs w:val="28"/>
        </w:rPr>
      </w:pPr>
      <w:r w:rsidRPr="00D4719E">
        <w:rPr>
          <w:sz w:val="28"/>
          <w:szCs w:val="28"/>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w:t>
      </w:r>
      <w:r w:rsidRPr="00D4719E">
        <w:rPr>
          <w:sz w:val="28"/>
          <w:szCs w:val="28"/>
        </w:rPr>
        <w:lastRenderedPageBreak/>
        <w:t>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02096" w:rsidRPr="00D4719E" w:rsidRDefault="00902096" w:rsidP="00902096">
      <w:pPr>
        <w:suppressAutoHyphens/>
        <w:spacing w:line="360" w:lineRule="auto"/>
        <w:ind w:firstLine="709"/>
        <w:jc w:val="both"/>
        <w:rPr>
          <w:sz w:val="28"/>
          <w:szCs w:val="28"/>
        </w:rPr>
      </w:pPr>
      <w:r w:rsidRPr="00D4719E">
        <w:rPr>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902096" w:rsidRPr="00D4719E" w:rsidRDefault="00902096" w:rsidP="00902096">
      <w:pPr>
        <w:suppressAutoHyphens/>
        <w:spacing w:line="360" w:lineRule="auto"/>
        <w:ind w:firstLine="709"/>
        <w:jc w:val="both"/>
        <w:rPr>
          <w:sz w:val="28"/>
          <w:szCs w:val="28"/>
        </w:rPr>
      </w:pPr>
      <w:r w:rsidRPr="00D4719E">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02096" w:rsidRPr="00D4719E" w:rsidRDefault="00902096" w:rsidP="00902096">
      <w:pPr>
        <w:suppressAutoHyphens/>
        <w:spacing w:line="360" w:lineRule="auto"/>
        <w:ind w:firstLine="709"/>
        <w:jc w:val="both"/>
        <w:rPr>
          <w:sz w:val="28"/>
          <w:szCs w:val="28"/>
        </w:rPr>
      </w:pPr>
      <w:r w:rsidRPr="00D4719E">
        <w:rPr>
          <w:sz w:val="28"/>
          <w:szCs w:val="28"/>
        </w:rP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02096" w:rsidRPr="00D4719E" w:rsidRDefault="00902096" w:rsidP="00902096">
      <w:pPr>
        <w:suppressAutoHyphens/>
        <w:spacing w:line="360" w:lineRule="auto"/>
        <w:ind w:firstLine="709"/>
        <w:jc w:val="both"/>
        <w:rPr>
          <w:sz w:val="28"/>
          <w:szCs w:val="28"/>
        </w:rPr>
      </w:pPr>
      <w:r w:rsidRPr="00D4719E">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02096" w:rsidRPr="00D4719E" w:rsidRDefault="00902096" w:rsidP="00902096">
      <w:pPr>
        <w:suppressAutoHyphens/>
        <w:spacing w:line="360" w:lineRule="auto"/>
        <w:ind w:firstLine="709"/>
        <w:jc w:val="both"/>
        <w:rPr>
          <w:sz w:val="28"/>
          <w:szCs w:val="28"/>
        </w:rPr>
      </w:pPr>
      <w:r w:rsidRPr="00D4719E">
        <w:rPr>
          <w:sz w:val="28"/>
          <w:szCs w:val="28"/>
        </w:rPr>
        <w:t>3.1.4.2. Обучение в условиях дорожного движения включает:</w:t>
      </w:r>
    </w:p>
    <w:p w:rsidR="00902096" w:rsidRPr="00D4719E" w:rsidRDefault="00902096" w:rsidP="00902096">
      <w:pPr>
        <w:suppressAutoHyphens/>
        <w:spacing w:line="360" w:lineRule="auto"/>
        <w:ind w:firstLine="709"/>
        <w:jc w:val="both"/>
        <w:rPr>
          <w:i/>
          <w:sz w:val="28"/>
          <w:szCs w:val="28"/>
        </w:rPr>
      </w:pPr>
      <w:r w:rsidRPr="00D4719E">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w:t>
      </w:r>
      <w:r w:rsidRPr="00D4719E">
        <w:rPr>
          <w:sz w:val="28"/>
          <w:szCs w:val="28"/>
        </w:rPr>
        <w:lastRenderedPageBreak/>
        <w:t xml:space="preserve">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902096" w:rsidRPr="00D4719E" w:rsidRDefault="00902096" w:rsidP="00902096">
      <w:pPr>
        <w:suppressAutoHyphens/>
        <w:spacing w:line="360" w:lineRule="auto"/>
        <w:rPr>
          <w:bCs/>
        </w:rPr>
      </w:pPr>
    </w:p>
    <w:p w:rsidR="00902096" w:rsidRDefault="00902096" w:rsidP="00902096">
      <w:pPr>
        <w:numPr>
          <w:ilvl w:val="0"/>
          <w:numId w:val="1"/>
        </w:numPr>
        <w:spacing w:line="360" w:lineRule="auto"/>
        <w:ind w:left="0" w:firstLine="709"/>
        <w:contextualSpacing/>
        <w:jc w:val="center"/>
        <w:rPr>
          <w:sz w:val="28"/>
          <w:szCs w:val="28"/>
        </w:rPr>
      </w:pPr>
      <w:r w:rsidRPr="00D4719E">
        <w:rPr>
          <w:sz w:val="28"/>
          <w:szCs w:val="28"/>
        </w:rPr>
        <w:t>ПЛАНИРУЕМЫЕ РЕЗУЛЬТАТЫ ОСВОЕНИЯ ПРИМЕРНОЙ ПРОГРАММЫ</w:t>
      </w:r>
    </w:p>
    <w:p w:rsidR="00902096" w:rsidRPr="00BF5353" w:rsidRDefault="00902096" w:rsidP="00902096">
      <w:pPr>
        <w:spacing w:line="360" w:lineRule="auto"/>
        <w:contextualSpacing/>
        <w:rPr>
          <w:sz w:val="28"/>
          <w:szCs w:val="28"/>
        </w:rPr>
      </w:pPr>
    </w:p>
    <w:p w:rsidR="00902096" w:rsidRPr="00D4719E" w:rsidRDefault="00902096" w:rsidP="00902096">
      <w:pPr>
        <w:spacing w:line="360" w:lineRule="auto"/>
        <w:ind w:firstLine="709"/>
        <w:jc w:val="both"/>
        <w:rPr>
          <w:sz w:val="28"/>
          <w:szCs w:val="28"/>
        </w:rPr>
      </w:pPr>
      <w:r w:rsidRPr="00D4719E">
        <w:rPr>
          <w:sz w:val="28"/>
          <w:szCs w:val="28"/>
        </w:rPr>
        <w:t>В результате освоения Примерной программы обучающиеся должны знать:</w:t>
      </w:r>
    </w:p>
    <w:p w:rsidR="00902096" w:rsidRPr="00D4719E" w:rsidRDefault="00902096" w:rsidP="00902096">
      <w:pPr>
        <w:spacing w:line="360" w:lineRule="auto"/>
        <w:ind w:firstLine="709"/>
        <w:jc w:val="both"/>
        <w:rPr>
          <w:sz w:val="28"/>
          <w:szCs w:val="28"/>
        </w:rPr>
      </w:pPr>
      <w:r w:rsidRPr="00D4719E">
        <w:rPr>
          <w:sz w:val="28"/>
          <w:szCs w:val="28"/>
        </w:rPr>
        <w:t xml:space="preserve">Правила дорожного движения, основы законодательства в сфере дорожного движения; </w:t>
      </w:r>
    </w:p>
    <w:p w:rsidR="00902096" w:rsidRPr="00D4719E" w:rsidRDefault="00902096" w:rsidP="00902096">
      <w:pPr>
        <w:spacing w:line="360" w:lineRule="auto"/>
        <w:ind w:firstLine="709"/>
        <w:jc w:val="both"/>
        <w:rPr>
          <w:sz w:val="28"/>
          <w:szCs w:val="28"/>
        </w:rPr>
      </w:pPr>
      <w:r w:rsidRPr="00D4719E">
        <w:rPr>
          <w:sz w:val="28"/>
          <w:szCs w:val="28"/>
        </w:rPr>
        <w:t>правила обязательного страхования гражданской ответственности владельцев транспортных средств;</w:t>
      </w:r>
    </w:p>
    <w:p w:rsidR="00902096" w:rsidRPr="00D4719E" w:rsidRDefault="00902096" w:rsidP="00902096">
      <w:pPr>
        <w:spacing w:line="360" w:lineRule="auto"/>
        <w:ind w:firstLine="709"/>
        <w:jc w:val="both"/>
        <w:rPr>
          <w:sz w:val="28"/>
          <w:szCs w:val="28"/>
        </w:rPr>
      </w:pPr>
      <w:r w:rsidRPr="00D4719E">
        <w:rPr>
          <w:sz w:val="28"/>
          <w:szCs w:val="28"/>
        </w:rPr>
        <w:t>основы безопасного управления транспортными средствами;</w:t>
      </w:r>
    </w:p>
    <w:p w:rsidR="00902096" w:rsidRPr="00D4719E" w:rsidRDefault="00902096" w:rsidP="00902096">
      <w:pPr>
        <w:spacing w:line="360" w:lineRule="auto"/>
        <w:ind w:firstLine="709"/>
        <w:jc w:val="both"/>
        <w:rPr>
          <w:sz w:val="28"/>
          <w:szCs w:val="28"/>
        </w:rPr>
      </w:pPr>
      <w:r w:rsidRPr="00D4719E">
        <w:rPr>
          <w:sz w:val="28"/>
          <w:szCs w:val="28"/>
        </w:rPr>
        <w:t>цели и задачи управления системами «водитель – автомобиль – дорога» и «водитель – автомобиль»;</w:t>
      </w:r>
    </w:p>
    <w:p w:rsidR="00902096" w:rsidRPr="00D4719E" w:rsidRDefault="00902096" w:rsidP="00902096">
      <w:pPr>
        <w:spacing w:line="360" w:lineRule="auto"/>
        <w:ind w:firstLine="709"/>
        <w:jc w:val="both"/>
        <w:rPr>
          <w:sz w:val="28"/>
          <w:szCs w:val="28"/>
        </w:rPr>
      </w:pPr>
      <w:r w:rsidRPr="00D4719E">
        <w:rPr>
          <w:sz w:val="28"/>
          <w:szCs w:val="28"/>
        </w:rPr>
        <w:t>особенности наблюдения за дорожной обстановкой и порядок осмотра дорожной  ситуации;</w:t>
      </w:r>
    </w:p>
    <w:p w:rsidR="00902096" w:rsidRPr="00D4719E" w:rsidRDefault="00902096" w:rsidP="00902096">
      <w:pPr>
        <w:spacing w:line="360" w:lineRule="auto"/>
        <w:ind w:firstLine="709"/>
        <w:jc w:val="both"/>
        <w:rPr>
          <w:sz w:val="28"/>
          <w:szCs w:val="28"/>
        </w:rPr>
      </w:pPr>
      <w:r w:rsidRPr="00D4719E">
        <w:rPr>
          <w:sz w:val="28"/>
          <w:szCs w:val="28"/>
        </w:rPr>
        <w:t>способы контроля  безопасной дистанции и бокового интервала;</w:t>
      </w:r>
    </w:p>
    <w:p w:rsidR="00902096" w:rsidRPr="00D4719E" w:rsidRDefault="00902096" w:rsidP="00902096">
      <w:pPr>
        <w:spacing w:line="360" w:lineRule="auto"/>
        <w:ind w:firstLine="709"/>
        <w:jc w:val="both"/>
        <w:rPr>
          <w:sz w:val="28"/>
          <w:szCs w:val="28"/>
        </w:rPr>
      </w:pPr>
      <w:r w:rsidRPr="00D4719E">
        <w:rPr>
          <w:sz w:val="28"/>
          <w:szCs w:val="28"/>
        </w:rPr>
        <w:t>порядок вызова аварийных и спасательных служб;</w:t>
      </w:r>
    </w:p>
    <w:p w:rsidR="00902096" w:rsidRPr="00D4719E" w:rsidRDefault="00902096" w:rsidP="00902096">
      <w:pPr>
        <w:spacing w:line="360" w:lineRule="auto"/>
        <w:ind w:firstLine="709"/>
        <w:jc w:val="both"/>
        <w:rPr>
          <w:sz w:val="28"/>
          <w:szCs w:val="28"/>
        </w:rPr>
      </w:pPr>
      <w:r w:rsidRPr="00D4719E">
        <w:rPr>
          <w:sz w:val="28"/>
          <w:szCs w:val="28"/>
        </w:rPr>
        <w:t>основы обеспечения безопасности наиболее уязвимых участников дорожного движения: пешеходов, велосипедистов;</w:t>
      </w:r>
    </w:p>
    <w:p w:rsidR="00902096" w:rsidRPr="00D4719E" w:rsidRDefault="00902096" w:rsidP="00902096">
      <w:pPr>
        <w:spacing w:line="360" w:lineRule="auto"/>
        <w:ind w:firstLine="709"/>
        <w:jc w:val="both"/>
        <w:rPr>
          <w:sz w:val="28"/>
          <w:szCs w:val="28"/>
        </w:rPr>
      </w:pPr>
      <w:r w:rsidRPr="00D4719E">
        <w:rPr>
          <w:sz w:val="28"/>
          <w:szCs w:val="28"/>
        </w:rPr>
        <w:t>основы обеспечения детской пассажирской безопасности;</w:t>
      </w:r>
    </w:p>
    <w:p w:rsidR="00902096" w:rsidRPr="00D4719E" w:rsidRDefault="00902096" w:rsidP="00902096">
      <w:pPr>
        <w:spacing w:line="360" w:lineRule="auto"/>
        <w:ind w:firstLine="709"/>
        <w:jc w:val="both"/>
        <w:rPr>
          <w:sz w:val="28"/>
          <w:szCs w:val="28"/>
        </w:rPr>
      </w:pPr>
      <w:r w:rsidRPr="00D4719E">
        <w:rPr>
          <w:sz w:val="28"/>
          <w:szCs w:val="28"/>
        </w:rPr>
        <w:t>проблемы, связанные с сознательным нарушением правил дорожного движения водителями транспортных средств и их последствиями;</w:t>
      </w:r>
    </w:p>
    <w:p w:rsidR="00902096" w:rsidRPr="00D4719E" w:rsidRDefault="00902096" w:rsidP="00902096">
      <w:pPr>
        <w:spacing w:line="360" w:lineRule="auto"/>
        <w:ind w:firstLine="709"/>
        <w:jc w:val="both"/>
        <w:rPr>
          <w:sz w:val="28"/>
          <w:szCs w:val="28"/>
        </w:rPr>
      </w:pPr>
      <w:r w:rsidRPr="00D4719E">
        <w:rPr>
          <w:sz w:val="28"/>
          <w:szCs w:val="28"/>
        </w:rPr>
        <w:t>правовые аспекты (права, обязанности и ответственность) оказания первой помощи;</w:t>
      </w:r>
    </w:p>
    <w:p w:rsidR="00902096" w:rsidRPr="00D4719E" w:rsidRDefault="00902096" w:rsidP="00902096">
      <w:pPr>
        <w:spacing w:line="360" w:lineRule="auto"/>
        <w:ind w:firstLine="709"/>
        <w:jc w:val="both"/>
        <w:rPr>
          <w:sz w:val="28"/>
          <w:szCs w:val="28"/>
        </w:rPr>
      </w:pPr>
      <w:r w:rsidRPr="00D4719E">
        <w:rPr>
          <w:sz w:val="28"/>
          <w:szCs w:val="28"/>
        </w:rPr>
        <w:t>современные рекомендации по оказанию первой помощи;</w:t>
      </w:r>
    </w:p>
    <w:p w:rsidR="00902096" w:rsidRPr="00D4719E" w:rsidRDefault="00902096" w:rsidP="00902096">
      <w:pPr>
        <w:spacing w:line="360" w:lineRule="auto"/>
        <w:ind w:firstLine="709"/>
        <w:jc w:val="both"/>
        <w:rPr>
          <w:sz w:val="28"/>
          <w:szCs w:val="28"/>
        </w:rPr>
      </w:pPr>
      <w:r w:rsidRPr="00D4719E">
        <w:rPr>
          <w:sz w:val="28"/>
          <w:szCs w:val="28"/>
        </w:rPr>
        <w:lastRenderedPageBreak/>
        <w:t>методики и последовательность действий по оказанию первой помощи;</w:t>
      </w:r>
    </w:p>
    <w:p w:rsidR="00902096" w:rsidRPr="00D4719E" w:rsidRDefault="00902096" w:rsidP="00902096">
      <w:pPr>
        <w:spacing w:line="360" w:lineRule="auto"/>
        <w:ind w:firstLine="709"/>
        <w:jc w:val="both"/>
        <w:rPr>
          <w:sz w:val="28"/>
          <w:szCs w:val="28"/>
        </w:rPr>
      </w:pPr>
      <w:r w:rsidRPr="00D4719E">
        <w:rPr>
          <w:sz w:val="28"/>
          <w:szCs w:val="28"/>
        </w:rPr>
        <w:t>состав аптечки первой помощи (автомобильной) и правила использования ее компонентов.</w:t>
      </w:r>
    </w:p>
    <w:p w:rsidR="00902096" w:rsidRPr="00D4719E" w:rsidRDefault="00902096" w:rsidP="00902096">
      <w:pPr>
        <w:spacing w:line="360" w:lineRule="auto"/>
        <w:ind w:firstLine="708"/>
        <w:jc w:val="both"/>
        <w:rPr>
          <w:sz w:val="28"/>
          <w:szCs w:val="28"/>
        </w:rPr>
      </w:pPr>
      <w:r w:rsidRPr="00D4719E">
        <w:rPr>
          <w:sz w:val="28"/>
          <w:szCs w:val="28"/>
        </w:rPr>
        <w:t>В результате освоения Примерной программы обучающиеся должны уметь:</w:t>
      </w:r>
    </w:p>
    <w:p w:rsidR="00902096" w:rsidRPr="00D4719E" w:rsidRDefault="00902096" w:rsidP="00902096">
      <w:pPr>
        <w:tabs>
          <w:tab w:val="left" w:pos="0"/>
        </w:tabs>
        <w:spacing w:line="360" w:lineRule="auto"/>
        <w:ind w:firstLine="709"/>
        <w:jc w:val="both"/>
        <w:rPr>
          <w:sz w:val="28"/>
          <w:szCs w:val="28"/>
        </w:rPr>
      </w:pPr>
      <w:r w:rsidRPr="00D4719E">
        <w:rPr>
          <w:sz w:val="28"/>
          <w:szCs w:val="28"/>
        </w:rPr>
        <w:t>безопасно и эффективно управлять транспортным средством (составом транспортных средств) в различных условиях  движения;</w:t>
      </w:r>
    </w:p>
    <w:p w:rsidR="00902096" w:rsidRPr="00D4719E" w:rsidRDefault="00902096" w:rsidP="00902096">
      <w:pPr>
        <w:tabs>
          <w:tab w:val="left" w:pos="0"/>
        </w:tabs>
        <w:spacing w:line="360" w:lineRule="auto"/>
        <w:ind w:firstLine="709"/>
        <w:jc w:val="both"/>
        <w:rPr>
          <w:sz w:val="28"/>
          <w:szCs w:val="28"/>
        </w:rPr>
      </w:pPr>
      <w:r w:rsidRPr="00D4719E">
        <w:rPr>
          <w:sz w:val="28"/>
          <w:szCs w:val="28"/>
        </w:rPr>
        <w:t>соблюдать Правила дорожного движения при управлении транспортным средством (составом транспортных средств);</w:t>
      </w:r>
    </w:p>
    <w:p w:rsidR="00902096" w:rsidRPr="00D4719E" w:rsidRDefault="00902096" w:rsidP="00902096">
      <w:pPr>
        <w:tabs>
          <w:tab w:val="left" w:pos="0"/>
        </w:tabs>
        <w:spacing w:line="360" w:lineRule="auto"/>
        <w:ind w:firstLine="709"/>
        <w:jc w:val="both"/>
        <w:rPr>
          <w:sz w:val="28"/>
          <w:szCs w:val="28"/>
        </w:rPr>
      </w:pPr>
      <w:r w:rsidRPr="00D4719E">
        <w:rPr>
          <w:sz w:val="28"/>
          <w:szCs w:val="28"/>
        </w:rPr>
        <w:t>управлять своим эмоциональным состоянием;</w:t>
      </w:r>
    </w:p>
    <w:p w:rsidR="00902096" w:rsidRPr="00D4719E" w:rsidRDefault="00902096" w:rsidP="00902096">
      <w:pPr>
        <w:tabs>
          <w:tab w:val="left" w:pos="0"/>
        </w:tabs>
        <w:spacing w:line="360" w:lineRule="auto"/>
        <w:ind w:firstLine="709"/>
        <w:jc w:val="both"/>
        <w:rPr>
          <w:sz w:val="28"/>
          <w:szCs w:val="28"/>
        </w:rPr>
      </w:pPr>
      <w:r w:rsidRPr="00D4719E">
        <w:rPr>
          <w:sz w:val="28"/>
          <w:szCs w:val="28"/>
        </w:rPr>
        <w:t>конструктивно разрешать противоречия и конфликты, возникающие в дорожном движении;</w:t>
      </w:r>
    </w:p>
    <w:p w:rsidR="00902096" w:rsidRPr="00D4719E" w:rsidRDefault="00902096" w:rsidP="00902096">
      <w:pPr>
        <w:tabs>
          <w:tab w:val="left" w:pos="0"/>
        </w:tabs>
        <w:spacing w:line="360" w:lineRule="auto"/>
        <w:ind w:firstLine="709"/>
        <w:jc w:val="both"/>
        <w:rPr>
          <w:sz w:val="28"/>
          <w:szCs w:val="28"/>
        </w:rPr>
      </w:pPr>
      <w:r w:rsidRPr="00D4719E">
        <w:rPr>
          <w:sz w:val="28"/>
          <w:szCs w:val="28"/>
        </w:rPr>
        <w:t xml:space="preserve"> выполнять ежедневное техническое обслуживание транспортного средства (состава транспортных средств);</w:t>
      </w:r>
    </w:p>
    <w:p w:rsidR="00902096" w:rsidRPr="00D4719E" w:rsidRDefault="00902096" w:rsidP="00902096">
      <w:pPr>
        <w:tabs>
          <w:tab w:val="left" w:pos="0"/>
        </w:tabs>
        <w:spacing w:line="360" w:lineRule="auto"/>
        <w:ind w:firstLine="709"/>
        <w:jc w:val="both"/>
        <w:rPr>
          <w:sz w:val="28"/>
          <w:szCs w:val="28"/>
        </w:rPr>
      </w:pPr>
      <w:r w:rsidRPr="00D4719E">
        <w:rPr>
          <w:sz w:val="28"/>
          <w:szCs w:val="28"/>
        </w:rPr>
        <w:t>устранять мелкие неисправности в процессе эксплуатации транспортного средства (состава транспортных средств);</w:t>
      </w:r>
    </w:p>
    <w:p w:rsidR="00902096" w:rsidRPr="00D4719E" w:rsidRDefault="00902096" w:rsidP="00902096">
      <w:pPr>
        <w:tabs>
          <w:tab w:val="left" w:pos="0"/>
        </w:tabs>
        <w:spacing w:line="360" w:lineRule="auto"/>
        <w:ind w:firstLine="709"/>
        <w:jc w:val="both"/>
        <w:rPr>
          <w:sz w:val="28"/>
          <w:szCs w:val="28"/>
        </w:rPr>
      </w:pPr>
      <w:r w:rsidRPr="00D4719E">
        <w:rPr>
          <w:sz w:val="28"/>
          <w:szCs w:val="28"/>
        </w:rPr>
        <w:t>обеспечивать безопасную посадку и высадку пассажиров, их перевозку, либо прием, размещение и перевозку грузов;</w:t>
      </w:r>
    </w:p>
    <w:p w:rsidR="00902096" w:rsidRPr="00D4719E" w:rsidRDefault="00902096" w:rsidP="00902096">
      <w:pPr>
        <w:tabs>
          <w:tab w:val="left" w:pos="0"/>
        </w:tabs>
        <w:spacing w:line="360" w:lineRule="auto"/>
        <w:ind w:firstLine="709"/>
        <w:jc w:val="both"/>
        <w:rPr>
          <w:sz w:val="28"/>
          <w:szCs w:val="28"/>
        </w:rPr>
      </w:pPr>
      <w:r w:rsidRPr="00D4719E">
        <w:rPr>
          <w:sz w:val="28"/>
          <w:szCs w:val="28"/>
        </w:rPr>
        <w:t>выбирать безопасные скорость, дистанцию и интервал в различных условиях движения;</w:t>
      </w:r>
    </w:p>
    <w:p w:rsidR="00902096" w:rsidRPr="00D4719E" w:rsidRDefault="00902096" w:rsidP="00902096">
      <w:pPr>
        <w:tabs>
          <w:tab w:val="left" w:pos="0"/>
        </w:tabs>
        <w:spacing w:line="360" w:lineRule="auto"/>
        <w:ind w:firstLine="709"/>
        <w:jc w:val="both"/>
        <w:rPr>
          <w:sz w:val="28"/>
          <w:szCs w:val="28"/>
        </w:rPr>
      </w:pPr>
      <w:r w:rsidRPr="00D4719E">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02096" w:rsidRPr="00D4719E" w:rsidRDefault="00902096" w:rsidP="00902096">
      <w:pPr>
        <w:tabs>
          <w:tab w:val="left" w:pos="0"/>
        </w:tabs>
        <w:spacing w:line="360" w:lineRule="auto"/>
        <w:ind w:firstLine="709"/>
        <w:jc w:val="both"/>
        <w:rPr>
          <w:sz w:val="28"/>
          <w:szCs w:val="28"/>
        </w:rPr>
      </w:pPr>
      <w:r w:rsidRPr="00D4719E">
        <w:rPr>
          <w:sz w:val="28"/>
          <w:szCs w:val="28"/>
        </w:rPr>
        <w:t>использовать зеркала заднего вида при маневрировании;</w:t>
      </w:r>
    </w:p>
    <w:p w:rsidR="00902096" w:rsidRPr="00D4719E" w:rsidRDefault="00902096" w:rsidP="00902096">
      <w:pPr>
        <w:tabs>
          <w:tab w:val="left" w:pos="0"/>
        </w:tabs>
        <w:spacing w:line="360" w:lineRule="auto"/>
        <w:ind w:firstLine="709"/>
        <w:jc w:val="both"/>
        <w:rPr>
          <w:sz w:val="28"/>
          <w:szCs w:val="28"/>
        </w:rPr>
      </w:pPr>
      <w:r w:rsidRPr="00D4719E">
        <w:rPr>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902096" w:rsidRPr="00D4719E" w:rsidRDefault="00902096" w:rsidP="00902096">
      <w:pPr>
        <w:tabs>
          <w:tab w:val="left" w:pos="0"/>
        </w:tabs>
        <w:spacing w:line="360" w:lineRule="auto"/>
        <w:ind w:firstLine="709"/>
        <w:jc w:val="both"/>
        <w:rPr>
          <w:sz w:val="28"/>
          <w:szCs w:val="28"/>
        </w:rPr>
      </w:pPr>
      <w:r w:rsidRPr="00D4719E">
        <w:rPr>
          <w:sz w:val="28"/>
          <w:szCs w:val="28"/>
        </w:rPr>
        <w:t>своевременно принимать правильные решения и уверенно действовать в сложных и  опасных дорожных ситуациях;</w:t>
      </w:r>
    </w:p>
    <w:p w:rsidR="00902096" w:rsidRPr="00D4719E" w:rsidRDefault="00902096" w:rsidP="00902096">
      <w:pPr>
        <w:tabs>
          <w:tab w:val="left" w:pos="0"/>
        </w:tabs>
        <w:spacing w:line="360" w:lineRule="auto"/>
        <w:ind w:firstLine="709"/>
        <w:jc w:val="both"/>
        <w:rPr>
          <w:sz w:val="28"/>
          <w:szCs w:val="28"/>
        </w:rPr>
      </w:pPr>
      <w:r w:rsidRPr="00D4719E">
        <w:rPr>
          <w:sz w:val="28"/>
          <w:szCs w:val="28"/>
        </w:rPr>
        <w:lastRenderedPageBreak/>
        <w:t>выполнять мероприятия по оказанию первой помощи пострадавшим в дорожно-транспортном  происшествии;</w:t>
      </w:r>
    </w:p>
    <w:p w:rsidR="00902096" w:rsidRPr="00D4719E" w:rsidRDefault="00902096" w:rsidP="00902096">
      <w:pPr>
        <w:tabs>
          <w:tab w:val="left" w:pos="0"/>
        </w:tabs>
        <w:spacing w:line="360" w:lineRule="auto"/>
        <w:ind w:firstLine="709"/>
        <w:jc w:val="both"/>
        <w:rPr>
          <w:sz w:val="28"/>
          <w:szCs w:val="28"/>
        </w:rPr>
      </w:pPr>
      <w:r w:rsidRPr="00D4719E">
        <w:rPr>
          <w:sz w:val="28"/>
          <w:szCs w:val="28"/>
        </w:rPr>
        <w:t>совершенствовать свои навыки управления транспортным средством (составом транспортных средств).</w:t>
      </w:r>
    </w:p>
    <w:p w:rsidR="00902096" w:rsidRPr="00D4719E" w:rsidRDefault="00902096" w:rsidP="00902096"/>
    <w:p w:rsidR="00902096" w:rsidRPr="00BF5353" w:rsidRDefault="00902096" w:rsidP="00902096">
      <w:pPr>
        <w:numPr>
          <w:ilvl w:val="0"/>
          <w:numId w:val="1"/>
        </w:numPr>
        <w:contextualSpacing/>
        <w:jc w:val="center"/>
        <w:rPr>
          <w:sz w:val="28"/>
          <w:szCs w:val="28"/>
        </w:rPr>
      </w:pPr>
      <w:r w:rsidRPr="00BF5353">
        <w:rPr>
          <w:sz w:val="28"/>
          <w:szCs w:val="28"/>
        </w:rPr>
        <w:t>УСЛОВИЯ РЕАЛИЗАЦИИ ПРИМЕРНОЙ ПРОГРАММЫ</w:t>
      </w:r>
    </w:p>
    <w:p w:rsidR="00902096" w:rsidRPr="00D4719E" w:rsidRDefault="00902096" w:rsidP="00902096">
      <w:pPr>
        <w:jc w:val="center"/>
        <w:rPr>
          <w:sz w:val="28"/>
          <w:szCs w:val="28"/>
        </w:rPr>
      </w:pPr>
    </w:p>
    <w:p w:rsidR="00902096" w:rsidRPr="00D4719E" w:rsidRDefault="00902096" w:rsidP="00902096">
      <w:pPr>
        <w:tabs>
          <w:tab w:val="right" w:pos="10205"/>
        </w:tabs>
        <w:spacing w:line="360" w:lineRule="auto"/>
        <w:ind w:firstLine="708"/>
        <w:jc w:val="both"/>
        <w:rPr>
          <w:sz w:val="28"/>
          <w:szCs w:val="28"/>
        </w:rPr>
      </w:pPr>
      <w:r w:rsidRPr="00D4719E">
        <w:rPr>
          <w:sz w:val="28"/>
          <w:szCs w:val="2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02096" w:rsidRPr="00D4719E" w:rsidRDefault="00902096" w:rsidP="00902096">
      <w:pPr>
        <w:spacing w:line="360" w:lineRule="auto"/>
        <w:ind w:firstLine="709"/>
        <w:jc w:val="both"/>
        <w:rPr>
          <w:sz w:val="28"/>
          <w:szCs w:val="28"/>
        </w:rPr>
      </w:pPr>
      <w:r w:rsidRPr="00D4719E">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902096" w:rsidRPr="00D4719E" w:rsidRDefault="00902096" w:rsidP="00902096">
      <w:pPr>
        <w:spacing w:line="360" w:lineRule="auto"/>
        <w:ind w:firstLine="709"/>
        <w:jc w:val="both"/>
        <w:rPr>
          <w:sz w:val="28"/>
          <w:szCs w:val="28"/>
        </w:rPr>
      </w:pPr>
      <w:r w:rsidRPr="00D4719E">
        <w:rPr>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902096" w:rsidRPr="00D4719E" w:rsidRDefault="00902096" w:rsidP="00902096">
      <w:pPr>
        <w:shd w:val="clear" w:color="auto" w:fill="FFFFFF"/>
        <w:spacing w:line="360" w:lineRule="auto"/>
        <w:ind w:firstLine="709"/>
        <w:jc w:val="both"/>
        <w:rPr>
          <w:rFonts w:eastAsia="Calibri"/>
          <w:sz w:val="28"/>
          <w:szCs w:val="28"/>
          <w:shd w:val="clear" w:color="auto" w:fill="FFFFFF"/>
        </w:rPr>
      </w:pPr>
      <w:r w:rsidRPr="00D4719E">
        <w:rPr>
          <w:sz w:val="28"/>
          <w:szCs w:val="28"/>
        </w:rPr>
        <w:t xml:space="preserve">Наполняемость учебной группы не должна превышать 25 человек. </w:t>
      </w:r>
    </w:p>
    <w:p w:rsidR="00902096" w:rsidRPr="00D4719E" w:rsidRDefault="00902096" w:rsidP="00902096">
      <w:pPr>
        <w:shd w:val="clear" w:color="auto" w:fill="FFFFFF"/>
        <w:spacing w:line="360" w:lineRule="auto"/>
        <w:ind w:firstLine="709"/>
        <w:jc w:val="both"/>
        <w:rPr>
          <w:sz w:val="28"/>
          <w:szCs w:val="28"/>
        </w:rPr>
      </w:pPr>
      <w:r w:rsidRPr="00D4719E">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02096" w:rsidRPr="00D4719E" w:rsidRDefault="00902096" w:rsidP="00902096">
      <w:pPr>
        <w:shd w:val="clear" w:color="auto" w:fill="FFFFFF"/>
        <w:spacing w:line="360" w:lineRule="auto"/>
        <w:ind w:firstLine="709"/>
        <w:jc w:val="both"/>
        <w:rPr>
          <w:spacing w:val="-9"/>
          <w:sz w:val="28"/>
          <w:szCs w:val="28"/>
        </w:rPr>
      </w:pPr>
      <w:r w:rsidRPr="00D4719E">
        <w:rPr>
          <w:spacing w:val="-2"/>
          <w:sz w:val="28"/>
          <w:szCs w:val="28"/>
        </w:rPr>
        <w:t>Расчетная формула для определения общего числа учебных кабинетов</w:t>
      </w:r>
      <w:r w:rsidRPr="00D4719E">
        <w:rPr>
          <w:spacing w:val="-6"/>
          <w:sz w:val="28"/>
          <w:szCs w:val="28"/>
        </w:rPr>
        <w:t xml:space="preserve"> для теоретического обучения:</w:t>
      </w:r>
    </w:p>
    <w:p w:rsidR="00902096" w:rsidRPr="00D4719E" w:rsidRDefault="00902096" w:rsidP="00902096">
      <w:pPr>
        <w:shd w:val="clear" w:color="auto" w:fill="FFFFFF"/>
        <w:spacing w:line="360" w:lineRule="auto"/>
        <w:ind w:firstLine="709"/>
        <w:jc w:val="center"/>
        <w:rPr>
          <w:spacing w:val="-4"/>
          <w:sz w:val="28"/>
          <w:szCs w:val="28"/>
          <w:vertAlign w:val="subscript"/>
        </w:rPr>
      </w:pPr>
      <w:r w:rsidRPr="00D4719E">
        <w:rPr>
          <w:spacing w:val="-4"/>
          <w:sz w:val="28"/>
          <w:szCs w:val="28"/>
        </w:rPr>
        <w:lastRenderedPageBreak/>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D4719E">
        <w:rPr>
          <w:spacing w:val="-4"/>
          <w:sz w:val="28"/>
          <w:szCs w:val="28"/>
          <w:vertAlign w:val="subscript"/>
        </w:rPr>
        <w:t xml:space="preserve"> </w:t>
      </w:r>
      <w:r w:rsidRPr="00D4719E">
        <w:rPr>
          <w:spacing w:val="-4"/>
          <w:sz w:val="32"/>
          <w:szCs w:val="32"/>
          <w:vertAlign w:val="subscript"/>
        </w:rPr>
        <w:t xml:space="preserve">; </w:t>
      </w:r>
    </w:p>
    <w:p w:rsidR="00902096" w:rsidRPr="00D4719E" w:rsidRDefault="00902096" w:rsidP="00902096">
      <w:pPr>
        <w:shd w:val="clear" w:color="auto" w:fill="FFFFFF"/>
        <w:spacing w:line="360" w:lineRule="auto"/>
        <w:ind w:firstLine="709"/>
        <w:jc w:val="both"/>
        <w:rPr>
          <w:sz w:val="28"/>
          <w:szCs w:val="28"/>
        </w:rPr>
      </w:pPr>
      <w:r w:rsidRPr="00D4719E">
        <w:rPr>
          <w:spacing w:val="-4"/>
          <w:sz w:val="28"/>
          <w:szCs w:val="28"/>
        </w:rPr>
        <w:t>где П – число необходимых помещений;</w:t>
      </w:r>
    </w:p>
    <w:p w:rsidR="00902096" w:rsidRPr="00D4719E" w:rsidRDefault="00902096" w:rsidP="00902096">
      <w:pPr>
        <w:shd w:val="clear" w:color="auto" w:fill="FFFFFF"/>
        <w:spacing w:line="360" w:lineRule="auto"/>
        <w:ind w:firstLine="709"/>
        <w:jc w:val="both"/>
        <w:rPr>
          <w:sz w:val="28"/>
          <w:szCs w:val="28"/>
        </w:rPr>
      </w:pPr>
      <w:r w:rsidRPr="00D4719E">
        <w:rPr>
          <w:spacing w:val="-6"/>
          <w:sz w:val="28"/>
          <w:szCs w:val="28"/>
        </w:rPr>
        <w:t>Р</w:t>
      </w:r>
      <w:r w:rsidRPr="00D4719E">
        <w:rPr>
          <w:spacing w:val="-6"/>
          <w:sz w:val="28"/>
          <w:szCs w:val="28"/>
          <w:vertAlign w:val="subscript"/>
        </w:rPr>
        <w:t>гр</w:t>
      </w:r>
      <w:r w:rsidRPr="00D4719E">
        <w:rPr>
          <w:spacing w:val="-6"/>
          <w:sz w:val="28"/>
          <w:szCs w:val="28"/>
        </w:rPr>
        <w:t xml:space="preserve"> – расчетное учебное время полного курса теоретического обучения </w:t>
      </w:r>
      <w:r w:rsidRPr="00D4719E">
        <w:rPr>
          <w:spacing w:val="-7"/>
          <w:sz w:val="28"/>
          <w:szCs w:val="28"/>
        </w:rPr>
        <w:t xml:space="preserve">на одну группу, в часах; </w:t>
      </w:r>
    </w:p>
    <w:p w:rsidR="00902096" w:rsidRPr="00D4719E" w:rsidRDefault="00902096" w:rsidP="00902096">
      <w:pPr>
        <w:shd w:val="clear" w:color="auto" w:fill="FFFFFF"/>
        <w:spacing w:line="360" w:lineRule="auto"/>
        <w:ind w:firstLine="709"/>
        <w:jc w:val="both"/>
        <w:rPr>
          <w:spacing w:val="-5"/>
          <w:sz w:val="28"/>
          <w:szCs w:val="28"/>
        </w:rPr>
      </w:pPr>
      <w:r w:rsidRPr="00D4719E">
        <w:rPr>
          <w:i/>
          <w:spacing w:val="-5"/>
          <w:sz w:val="28"/>
          <w:szCs w:val="28"/>
          <w:lang w:val="en-US"/>
        </w:rPr>
        <w:t>n</w:t>
      </w:r>
      <w:r w:rsidRPr="00D4719E">
        <w:rPr>
          <w:spacing w:val="-5"/>
          <w:sz w:val="28"/>
          <w:szCs w:val="28"/>
        </w:rPr>
        <w:t xml:space="preserve"> – общее число групп;</w:t>
      </w:r>
    </w:p>
    <w:p w:rsidR="00902096" w:rsidRPr="00D4719E" w:rsidRDefault="00902096" w:rsidP="00902096">
      <w:pPr>
        <w:shd w:val="clear" w:color="auto" w:fill="FFFFFF"/>
        <w:spacing w:line="360" w:lineRule="auto"/>
        <w:ind w:firstLine="709"/>
        <w:jc w:val="both"/>
        <w:rPr>
          <w:spacing w:val="-5"/>
          <w:sz w:val="28"/>
          <w:szCs w:val="28"/>
        </w:rPr>
      </w:pPr>
      <w:r w:rsidRPr="00D4719E">
        <w:rPr>
          <w:spacing w:val="-5"/>
          <w:sz w:val="28"/>
          <w:szCs w:val="28"/>
        </w:rPr>
        <w:t xml:space="preserve">0,75 – постоянный коэффициент (загрузка учебного кабинета принимается </w:t>
      </w:r>
      <w:r>
        <w:rPr>
          <w:spacing w:val="-5"/>
          <w:sz w:val="28"/>
          <w:szCs w:val="28"/>
        </w:rPr>
        <w:t xml:space="preserve"> </w:t>
      </w:r>
      <w:r w:rsidRPr="00D4719E">
        <w:rPr>
          <w:spacing w:val="-5"/>
          <w:sz w:val="28"/>
          <w:szCs w:val="28"/>
        </w:rPr>
        <w:t>равной 75 %);</w:t>
      </w:r>
    </w:p>
    <w:p w:rsidR="00902096" w:rsidRPr="00D4719E" w:rsidRDefault="00902096" w:rsidP="00902096">
      <w:pPr>
        <w:shd w:val="clear" w:color="auto" w:fill="FFFFFF"/>
        <w:spacing w:line="360" w:lineRule="auto"/>
        <w:ind w:firstLine="709"/>
        <w:jc w:val="both"/>
        <w:rPr>
          <w:spacing w:val="-2"/>
          <w:sz w:val="28"/>
          <w:szCs w:val="28"/>
        </w:rPr>
      </w:pPr>
      <w:r w:rsidRPr="00D4719E">
        <w:rPr>
          <w:spacing w:val="-3"/>
          <w:sz w:val="28"/>
          <w:szCs w:val="28"/>
        </w:rPr>
        <w:t>Ф</w:t>
      </w:r>
      <w:r w:rsidRPr="00D4719E">
        <w:rPr>
          <w:spacing w:val="-3"/>
          <w:sz w:val="28"/>
          <w:szCs w:val="28"/>
          <w:vertAlign w:val="subscript"/>
        </w:rPr>
        <w:t>пом</w:t>
      </w:r>
      <w:r w:rsidRPr="00D4719E">
        <w:rPr>
          <w:spacing w:val="-3"/>
          <w:sz w:val="28"/>
          <w:szCs w:val="28"/>
        </w:rPr>
        <w:t xml:space="preserve"> – фонд времени использования помещения в часах.</w:t>
      </w:r>
    </w:p>
    <w:p w:rsidR="00902096" w:rsidRPr="00D4719E" w:rsidRDefault="00902096" w:rsidP="00902096">
      <w:pPr>
        <w:spacing w:line="360" w:lineRule="auto"/>
        <w:ind w:firstLine="709"/>
        <w:jc w:val="both"/>
        <w:rPr>
          <w:sz w:val="28"/>
          <w:szCs w:val="28"/>
        </w:rPr>
      </w:pPr>
      <w:r w:rsidRPr="00D4719E">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902096" w:rsidRPr="00D4719E" w:rsidRDefault="00902096" w:rsidP="00902096">
      <w:pPr>
        <w:spacing w:line="360" w:lineRule="auto"/>
        <w:ind w:firstLine="709"/>
        <w:jc w:val="both"/>
        <w:rPr>
          <w:sz w:val="28"/>
          <w:szCs w:val="28"/>
        </w:rPr>
      </w:pPr>
      <w:r w:rsidRPr="00D4719E">
        <w:rPr>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902096" w:rsidRPr="00D4719E" w:rsidRDefault="00902096" w:rsidP="00902096">
      <w:pPr>
        <w:spacing w:line="360" w:lineRule="auto"/>
        <w:ind w:firstLine="709"/>
        <w:jc w:val="both"/>
        <w:rPr>
          <w:sz w:val="28"/>
          <w:szCs w:val="28"/>
        </w:rPr>
      </w:pPr>
      <w:r w:rsidRPr="00D4719E">
        <w:rPr>
          <w:sz w:val="28"/>
          <w:szCs w:val="28"/>
        </w:rPr>
        <w:t>Первоначальное обучение вождению транспортных средств должно проводиться на закрытых площадках или автодромах.</w:t>
      </w:r>
    </w:p>
    <w:p w:rsidR="00902096" w:rsidRPr="00D4719E" w:rsidRDefault="00902096" w:rsidP="00902096">
      <w:pPr>
        <w:spacing w:line="360" w:lineRule="auto"/>
        <w:ind w:firstLine="709"/>
        <w:jc w:val="both"/>
        <w:rPr>
          <w:sz w:val="28"/>
          <w:szCs w:val="28"/>
        </w:rPr>
      </w:pPr>
      <w:r w:rsidRPr="00D4719E">
        <w:rPr>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02096" w:rsidRPr="00D4719E" w:rsidRDefault="00902096" w:rsidP="00902096">
      <w:pPr>
        <w:spacing w:line="360" w:lineRule="auto"/>
        <w:ind w:firstLine="709"/>
        <w:jc w:val="both"/>
        <w:rPr>
          <w:sz w:val="28"/>
          <w:szCs w:val="28"/>
        </w:rPr>
      </w:pPr>
      <w:r w:rsidRPr="00D4719E">
        <w:rPr>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02096" w:rsidRPr="00D4719E" w:rsidRDefault="00902096" w:rsidP="00902096">
      <w:pPr>
        <w:spacing w:line="360" w:lineRule="auto"/>
        <w:ind w:firstLine="709"/>
        <w:jc w:val="both"/>
        <w:rPr>
          <w:sz w:val="28"/>
          <w:szCs w:val="28"/>
        </w:rPr>
      </w:pPr>
      <w:r w:rsidRPr="00D4719E">
        <w:rPr>
          <w:sz w:val="28"/>
          <w:szCs w:val="2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902096" w:rsidRPr="00D4719E" w:rsidRDefault="00902096" w:rsidP="00902096">
      <w:pPr>
        <w:spacing w:line="360" w:lineRule="auto"/>
        <w:ind w:firstLine="709"/>
        <w:jc w:val="both"/>
        <w:rPr>
          <w:sz w:val="28"/>
          <w:szCs w:val="28"/>
        </w:rPr>
      </w:pPr>
      <w:r w:rsidRPr="00D4719E">
        <w:rPr>
          <w:sz w:val="28"/>
          <w:szCs w:val="28"/>
        </w:rPr>
        <w:t xml:space="preserve">На занятии по вождению обучающий (мастер производственного обучения) должен иметь при себе документ на право обучения вождению </w:t>
      </w:r>
      <w:r w:rsidRPr="00D4719E">
        <w:rPr>
          <w:sz w:val="28"/>
          <w:szCs w:val="28"/>
        </w:rPr>
        <w:lastRenderedPageBreak/>
        <w:t>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02096" w:rsidRPr="00BF5353" w:rsidRDefault="00902096" w:rsidP="00902096">
      <w:pPr>
        <w:spacing w:line="360" w:lineRule="auto"/>
        <w:ind w:firstLine="709"/>
        <w:jc w:val="both"/>
        <w:rPr>
          <w:sz w:val="28"/>
          <w:szCs w:val="28"/>
        </w:rPr>
      </w:pPr>
      <w:r w:rsidRPr="00D4719E">
        <w:rPr>
          <w:sz w:val="28"/>
          <w:szCs w:val="28"/>
        </w:rPr>
        <w:t xml:space="preserve">Транспортное средство, используемое для обучения вождению, должно соответствовать материально-техническим условиям </w:t>
      </w:r>
      <w:r>
        <w:rPr>
          <w:sz w:val="28"/>
          <w:szCs w:val="28"/>
        </w:rPr>
        <w:t>реализации Примерной программы.</w:t>
      </w:r>
    </w:p>
    <w:p w:rsidR="00902096" w:rsidRPr="00D4719E" w:rsidRDefault="00902096" w:rsidP="00902096">
      <w:pPr>
        <w:spacing w:line="360" w:lineRule="auto"/>
        <w:ind w:firstLine="708"/>
        <w:jc w:val="both"/>
        <w:rPr>
          <w:sz w:val="28"/>
          <w:szCs w:val="28"/>
        </w:rPr>
      </w:pPr>
      <w:r w:rsidRPr="00D4719E">
        <w:rPr>
          <w:sz w:val="28"/>
          <w:szCs w:val="28"/>
        </w:rPr>
        <w:t>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02096" w:rsidRPr="00D4719E" w:rsidRDefault="00902096" w:rsidP="00902096">
      <w:pPr>
        <w:spacing w:line="360" w:lineRule="auto"/>
        <w:ind w:firstLine="709"/>
        <w:jc w:val="both"/>
        <w:rPr>
          <w:sz w:val="28"/>
          <w:szCs w:val="28"/>
        </w:rPr>
      </w:pPr>
      <w:r w:rsidRPr="00D4719E">
        <w:rPr>
          <w:sz w:val="28"/>
          <w:szCs w:val="2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902096" w:rsidRPr="00D4719E" w:rsidRDefault="00902096" w:rsidP="00902096">
      <w:pPr>
        <w:spacing w:line="360" w:lineRule="auto"/>
        <w:ind w:firstLine="709"/>
        <w:jc w:val="both"/>
        <w:rPr>
          <w:sz w:val="28"/>
          <w:szCs w:val="28"/>
        </w:rPr>
      </w:pPr>
      <w:r w:rsidRPr="00D4719E">
        <w:rPr>
          <w:sz w:val="28"/>
          <w:szCs w:val="2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902096" w:rsidRPr="00D4719E" w:rsidRDefault="00902096" w:rsidP="00902096">
      <w:pPr>
        <w:numPr>
          <w:ilvl w:val="1"/>
          <w:numId w:val="2"/>
        </w:numPr>
        <w:spacing w:line="360" w:lineRule="auto"/>
        <w:ind w:left="0" w:firstLine="709"/>
        <w:contextualSpacing/>
        <w:jc w:val="both"/>
        <w:rPr>
          <w:sz w:val="28"/>
          <w:szCs w:val="28"/>
        </w:rPr>
      </w:pPr>
      <w:r w:rsidRPr="00D4719E">
        <w:rPr>
          <w:sz w:val="28"/>
          <w:szCs w:val="28"/>
        </w:rPr>
        <w:t xml:space="preserve">Информационно-методические условия реализации Примерной программы включают: </w:t>
      </w:r>
    </w:p>
    <w:p w:rsidR="00902096" w:rsidRPr="00D4719E" w:rsidRDefault="00902096" w:rsidP="00902096">
      <w:pPr>
        <w:spacing w:line="360" w:lineRule="auto"/>
        <w:ind w:left="720"/>
        <w:contextualSpacing/>
        <w:rPr>
          <w:sz w:val="28"/>
          <w:szCs w:val="28"/>
        </w:rPr>
      </w:pPr>
      <w:r w:rsidRPr="00D4719E">
        <w:rPr>
          <w:sz w:val="28"/>
          <w:szCs w:val="28"/>
        </w:rPr>
        <w:t>учебный план;</w:t>
      </w:r>
    </w:p>
    <w:p w:rsidR="00902096" w:rsidRPr="00D4719E" w:rsidRDefault="00902096" w:rsidP="00902096">
      <w:pPr>
        <w:spacing w:line="360" w:lineRule="auto"/>
        <w:ind w:left="720"/>
        <w:contextualSpacing/>
        <w:rPr>
          <w:sz w:val="28"/>
          <w:szCs w:val="28"/>
        </w:rPr>
      </w:pPr>
      <w:r w:rsidRPr="00D4719E">
        <w:rPr>
          <w:sz w:val="28"/>
          <w:szCs w:val="28"/>
        </w:rPr>
        <w:t>календарный учебный график;</w:t>
      </w:r>
    </w:p>
    <w:p w:rsidR="00902096" w:rsidRPr="00D4719E" w:rsidRDefault="00902096" w:rsidP="00902096">
      <w:pPr>
        <w:spacing w:line="360" w:lineRule="auto"/>
        <w:ind w:left="720"/>
        <w:contextualSpacing/>
        <w:rPr>
          <w:sz w:val="28"/>
          <w:szCs w:val="28"/>
        </w:rPr>
      </w:pPr>
      <w:r w:rsidRPr="00D4719E">
        <w:rPr>
          <w:sz w:val="28"/>
          <w:szCs w:val="28"/>
        </w:rPr>
        <w:lastRenderedPageBreak/>
        <w:t>рабочие программы учебных предметов;</w:t>
      </w:r>
    </w:p>
    <w:p w:rsidR="00902096" w:rsidRPr="00D4719E" w:rsidRDefault="00902096" w:rsidP="00902096">
      <w:pPr>
        <w:spacing w:line="360" w:lineRule="auto"/>
        <w:ind w:firstLine="708"/>
        <w:rPr>
          <w:sz w:val="28"/>
          <w:szCs w:val="28"/>
        </w:rPr>
      </w:pPr>
      <w:r w:rsidRPr="00D4719E">
        <w:rPr>
          <w:sz w:val="28"/>
          <w:szCs w:val="28"/>
        </w:rPr>
        <w:t>методические материалы и разработки;</w:t>
      </w:r>
    </w:p>
    <w:p w:rsidR="00902096" w:rsidRPr="00D4719E" w:rsidRDefault="00902096" w:rsidP="00902096">
      <w:pPr>
        <w:spacing w:line="360" w:lineRule="auto"/>
        <w:ind w:firstLine="708"/>
      </w:pPr>
      <w:r w:rsidRPr="00D4719E">
        <w:rPr>
          <w:sz w:val="28"/>
          <w:szCs w:val="28"/>
        </w:rPr>
        <w:t>расписание занятий.</w:t>
      </w:r>
    </w:p>
    <w:p w:rsidR="00902096" w:rsidRPr="00D4719E" w:rsidRDefault="00902096" w:rsidP="00902096">
      <w:pPr>
        <w:pStyle w:val="a6"/>
        <w:numPr>
          <w:ilvl w:val="1"/>
          <w:numId w:val="2"/>
        </w:numPr>
        <w:spacing w:line="360" w:lineRule="auto"/>
        <w:jc w:val="both"/>
        <w:rPr>
          <w:sz w:val="28"/>
          <w:szCs w:val="28"/>
        </w:rPr>
      </w:pPr>
      <w:r w:rsidRPr="00D4719E">
        <w:rPr>
          <w:sz w:val="28"/>
          <w:szCs w:val="28"/>
        </w:rPr>
        <w:t>Материально-технические условия реализации Примерной программы</w:t>
      </w:r>
    </w:p>
    <w:p w:rsidR="00902096" w:rsidRPr="00D4719E" w:rsidRDefault="00902096" w:rsidP="00902096">
      <w:pPr>
        <w:spacing w:line="360" w:lineRule="auto"/>
        <w:jc w:val="both"/>
        <w:rPr>
          <w:b/>
          <w:sz w:val="28"/>
          <w:szCs w:val="28"/>
        </w:rPr>
      </w:pPr>
      <w:r w:rsidRPr="00D4719E">
        <w:rPr>
          <w:sz w:val="28"/>
          <w:szCs w:val="28"/>
        </w:rPr>
        <w:t>включают:</w:t>
      </w:r>
    </w:p>
    <w:p w:rsidR="00902096" w:rsidRPr="00D4719E" w:rsidRDefault="00902096" w:rsidP="00902096">
      <w:pPr>
        <w:spacing w:line="360" w:lineRule="auto"/>
        <w:ind w:firstLine="709"/>
        <w:jc w:val="both"/>
        <w:rPr>
          <w:sz w:val="28"/>
          <w:szCs w:val="28"/>
        </w:rPr>
      </w:pPr>
      <w:r w:rsidRPr="00D4719E">
        <w:rPr>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02096" w:rsidRPr="00D4719E" w:rsidRDefault="00902096" w:rsidP="00902096">
      <w:pPr>
        <w:spacing w:line="360" w:lineRule="auto"/>
        <w:ind w:firstLine="709"/>
        <w:jc w:val="both"/>
        <w:rPr>
          <w:sz w:val="28"/>
          <w:szCs w:val="28"/>
        </w:rPr>
      </w:pPr>
      <w:r w:rsidRPr="00D4719E">
        <w:rPr>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02096" w:rsidRPr="00D4719E" w:rsidRDefault="00902096" w:rsidP="00902096">
      <w:pPr>
        <w:spacing w:line="360" w:lineRule="auto"/>
        <w:ind w:firstLine="709"/>
        <w:jc w:val="both"/>
        <w:rPr>
          <w:sz w:val="28"/>
          <w:szCs w:val="28"/>
        </w:rPr>
      </w:pPr>
      <w:r w:rsidRPr="00D4719E">
        <w:rPr>
          <w:sz w:val="28"/>
          <w:szCs w:val="28"/>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w:t>
      </w:r>
      <w:r w:rsidRPr="00D4719E">
        <w:rPr>
          <w:sz w:val="28"/>
          <w:szCs w:val="28"/>
        </w:rPr>
        <w:lastRenderedPageBreak/>
        <w:t>эмоциональной напряженности, монотонии, утомлении, стрессе и тренировке свойств внимания (концентрации, распределения).</w:t>
      </w:r>
    </w:p>
    <w:p w:rsidR="00902096" w:rsidRPr="00D4719E" w:rsidRDefault="00902096" w:rsidP="00902096">
      <w:pPr>
        <w:spacing w:line="360" w:lineRule="auto"/>
        <w:ind w:firstLine="709"/>
        <w:jc w:val="both"/>
        <w:rPr>
          <w:sz w:val="28"/>
          <w:szCs w:val="28"/>
        </w:rPr>
      </w:pPr>
      <w:r w:rsidRPr="00D4719E">
        <w:rPr>
          <w:sz w:val="28"/>
          <w:szCs w:val="28"/>
        </w:rPr>
        <w:t xml:space="preserve">Аппаратно-программный комплекс должен обеспечивать защиту персональных данных. </w:t>
      </w:r>
    </w:p>
    <w:p w:rsidR="00902096" w:rsidRPr="00D4719E" w:rsidRDefault="00902096" w:rsidP="00902096">
      <w:pPr>
        <w:spacing w:line="360" w:lineRule="auto"/>
        <w:ind w:firstLine="708"/>
        <w:jc w:val="both"/>
        <w:rPr>
          <w:sz w:val="28"/>
          <w:szCs w:val="28"/>
        </w:rPr>
      </w:pPr>
      <w:r w:rsidRPr="00D4719E">
        <w:rPr>
          <w:sz w:val="28"/>
          <w:szCs w:val="28"/>
        </w:rPr>
        <w:t>Тренажеры, используемые в учебном процессе, должны обеспечивать:</w:t>
      </w:r>
    </w:p>
    <w:p w:rsidR="00902096" w:rsidRPr="00D4719E" w:rsidRDefault="00902096" w:rsidP="00902096">
      <w:pPr>
        <w:spacing w:line="360" w:lineRule="auto"/>
        <w:jc w:val="both"/>
        <w:rPr>
          <w:sz w:val="28"/>
          <w:szCs w:val="28"/>
        </w:rPr>
      </w:pPr>
      <w:r w:rsidRPr="00D4719E">
        <w:rPr>
          <w:sz w:val="28"/>
          <w:szCs w:val="2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02096" w:rsidRPr="00D4719E" w:rsidRDefault="00902096" w:rsidP="00902096">
      <w:pPr>
        <w:spacing w:line="360" w:lineRule="auto"/>
        <w:ind w:firstLine="709"/>
        <w:contextualSpacing/>
        <w:jc w:val="both"/>
        <w:rPr>
          <w:sz w:val="28"/>
          <w:szCs w:val="28"/>
        </w:rPr>
      </w:pPr>
      <w:r w:rsidRPr="00D4719E">
        <w:rPr>
          <w:sz w:val="28"/>
          <w:szCs w:val="28"/>
        </w:rPr>
        <w:t>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902096" w:rsidRPr="00D4719E" w:rsidRDefault="00902096" w:rsidP="00902096">
      <w:pPr>
        <w:spacing w:line="360" w:lineRule="auto"/>
        <w:ind w:firstLine="709"/>
        <w:jc w:val="both"/>
        <w:rPr>
          <w:sz w:val="28"/>
          <w:szCs w:val="28"/>
        </w:rPr>
      </w:pPr>
      <w:r w:rsidRPr="00D4719E">
        <w:rPr>
          <w:sz w:val="28"/>
          <w:szCs w:val="28"/>
        </w:rPr>
        <w:t>Расчет количества необходимых механических транспортных средств осуществляется по формуле:</w:t>
      </w:r>
    </w:p>
    <w:p w:rsidR="00902096" w:rsidRPr="00D4719E" w:rsidRDefault="00902096" w:rsidP="00902096">
      <w:pPr>
        <w:spacing w:line="360" w:lineRule="auto"/>
        <w:ind w:firstLine="709"/>
        <w:jc w:val="center"/>
        <w:rPr>
          <w:sz w:val="28"/>
          <w:szCs w:val="28"/>
        </w:rPr>
      </w:pPr>
      <w:r w:rsidRPr="00D4719E">
        <w:rPr>
          <w:sz w:val="28"/>
          <w:szCs w:val="2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D4719E">
        <w:rPr>
          <w:sz w:val="28"/>
          <w:szCs w:val="28"/>
        </w:rPr>
        <w:t>+1;</w:t>
      </w:r>
    </w:p>
    <w:p w:rsidR="00902096" w:rsidRPr="00D4719E" w:rsidRDefault="00902096" w:rsidP="00902096">
      <w:pPr>
        <w:spacing w:line="360" w:lineRule="auto"/>
        <w:ind w:firstLine="709"/>
        <w:jc w:val="both"/>
        <w:rPr>
          <w:sz w:val="28"/>
          <w:szCs w:val="28"/>
        </w:rPr>
      </w:pPr>
      <w:r w:rsidRPr="00D4719E">
        <w:rPr>
          <w:sz w:val="28"/>
          <w:szCs w:val="28"/>
        </w:rPr>
        <w:t>где Nтс – количество автотранспортных средств;</w:t>
      </w:r>
      <w:r w:rsidRPr="00D4719E">
        <w:rPr>
          <w:sz w:val="28"/>
          <w:szCs w:val="28"/>
        </w:rPr>
        <w:tab/>
      </w:r>
    </w:p>
    <w:p w:rsidR="00902096" w:rsidRPr="00D4719E" w:rsidRDefault="00902096" w:rsidP="00902096">
      <w:pPr>
        <w:spacing w:line="360" w:lineRule="auto"/>
        <w:ind w:firstLine="709"/>
        <w:jc w:val="both"/>
        <w:rPr>
          <w:sz w:val="28"/>
          <w:szCs w:val="28"/>
        </w:rPr>
      </w:pPr>
      <w:r w:rsidRPr="00D4719E">
        <w:rPr>
          <w:sz w:val="28"/>
          <w:szCs w:val="28"/>
        </w:rPr>
        <w:t>Т   – количество часов вождения в соответствии с учебным планом;</w:t>
      </w:r>
    </w:p>
    <w:p w:rsidR="00902096" w:rsidRPr="00D4719E" w:rsidRDefault="00902096" w:rsidP="00902096">
      <w:pPr>
        <w:spacing w:line="360" w:lineRule="auto"/>
        <w:ind w:firstLine="709"/>
        <w:jc w:val="both"/>
        <w:rPr>
          <w:sz w:val="28"/>
          <w:szCs w:val="28"/>
        </w:rPr>
      </w:pPr>
      <w:r w:rsidRPr="00D4719E">
        <w:rPr>
          <w:sz w:val="28"/>
          <w:szCs w:val="28"/>
        </w:rPr>
        <w:t>К – количество обучающихся в год;</w:t>
      </w:r>
    </w:p>
    <w:p w:rsidR="00902096" w:rsidRPr="00D4719E" w:rsidRDefault="00902096" w:rsidP="00902096">
      <w:pPr>
        <w:spacing w:line="360" w:lineRule="auto"/>
        <w:ind w:firstLine="709"/>
        <w:jc w:val="both"/>
        <w:rPr>
          <w:sz w:val="28"/>
          <w:szCs w:val="28"/>
        </w:rPr>
      </w:pPr>
      <w:r w:rsidRPr="00D4719E">
        <w:rPr>
          <w:i/>
          <w:sz w:val="28"/>
          <w:szCs w:val="28"/>
        </w:rPr>
        <w:t>t</w:t>
      </w:r>
      <w:r w:rsidRPr="00D4719E">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902096" w:rsidRPr="00D4719E" w:rsidRDefault="00902096" w:rsidP="00902096">
      <w:pPr>
        <w:spacing w:line="360" w:lineRule="auto"/>
        <w:ind w:firstLine="709"/>
        <w:jc w:val="both"/>
        <w:rPr>
          <w:sz w:val="28"/>
          <w:szCs w:val="28"/>
        </w:rPr>
      </w:pPr>
      <w:r w:rsidRPr="00D4719E">
        <w:rPr>
          <w:sz w:val="28"/>
          <w:szCs w:val="28"/>
        </w:rPr>
        <w:t xml:space="preserve">24,5 – среднее количество рабочих дней в месяц; </w:t>
      </w:r>
    </w:p>
    <w:p w:rsidR="00902096" w:rsidRPr="00D4719E" w:rsidRDefault="00902096" w:rsidP="00902096">
      <w:pPr>
        <w:spacing w:line="360" w:lineRule="auto"/>
        <w:ind w:firstLine="709"/>
        <w:jc w:val="both"/>
        <w:rPr>
          <w:sz w:val="28"/>
          <w:szCs w:val="28"/>
        </w:rPr>
      </w:pPr>
      <w:r w:rsidRPr="00D4719E">
        <w:rPr>
          <w:sz w:val="28"/>
          <w:szCs w:val="28"/>
        </w:rPr>
        <w:t xml:space="preserve">12 – количество рабочих месяцев в году; </w:t>
      </w:r>
    </w:p>
    <w:p w:rsidR="00902096" w:rsidRPr="00D4719E" w:rsidRDefault="00902096" w:rsidP="00902096">
      <w:pPr>
        <w:spacing w:line="360" w:lineRule="auto"/>
        <w:ind w:firstLine="709"/>
        <w:jc w:val="both"/>
        <w:rPr>
          <w:sz w:val="28"/>
          <w:szCs w:val="28"/>
        </w:rPr>
      </w:pPr>
      <w:r w:rsidRPr="00D4719E">
        <w:rPr>
          <w:sz w:val="28"/>
          <w:szCs w:val="28"/>
        </w:rPr>
        <w:t>1 – количество резервных учебных транспортных средств.</w:t>
      </w:r>
    </w:p>
    <w:p w:rsidR="00902096" w:rsidRPr="00D4719E" w:rsidRDefault="00902096" w:rsidP="00902096">
      <w:pPr>
        <w:spacing w:line="360" w:lineRule="auto"/>
        <w:ind w:firstLine="709"/>
        <w:jc w:val="both"/>
        <w:rPr>
          <w:sz w:val="28"/>
          <w:szCs w:val="28"/>
        </w:rPr>
      </w:pPr>
      <w:r w:rsidRPr="00D4719E">
        <w:rPr>
          <w:sz w:val="28"/>
          <w:szCs w:val="28"/>
        </w:rPr>
        <w:t xml:space="preserve">Транспортные средства, используемые для обучения вождению лиц с ограниченными возможностями здоровья, должны быть оборудованы </w:t>
      </w:r>
      <w:r w:rsidRPr="00D4719E">
        <w:rPr>
          <w:sz w:val="28"/>
          <w:szCs w:val="28"/>
        </w:rPr>
        <w:lastRenderedPageBreak/>
        <w:t>соответствующим ручным или другим предусмотренным для таких лиц управлением.</w:t>
      </w:r>
    </w:p>
    <w:p w:rsidR="00902096" w:rsidRPr="00D4719E" w:rsidRDefault="00902096" w:rsidP="00902096">
      <w:pPr>
        <w:spacing w:line="360" w:lineRule="auto"/>
        <w:ind w:firstLine="709"/>
        <w:jc w:val="both"/>
        <w:rPr>
          <w:sz w:val="28"/>
          <w:szCs w:val="28"/>
        </w:rPr>
      </w:pPr>
      <w:r w:rsidRPr="00D4719E">
        <w:rPr>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902096" w:rsidRPr="00D4719E" w:rsidRDefault="00902096" w:rsidP="00902096">
      <w:pPr>
        <w:jc w:val="center"/>
        <w:rPr>
          <w:sz w:val="28"/>
          <w:szCs w:val="28"/>
        </w:rPr>
      </w:pPr>
      <w:r w:rsidRPr="00D4719E">
        <w:rPr>
          <w:sz w:val="28"/>
          <w:szCs w:val="28"/>
        </w:rPr>
        <w:t>Перечень учебного оборудования</w:t>
      </w:r>
    </w:p>
    <w:p w:rsidR="00902096" w:rsidRPr="00D4719E" w:rsidRDefault="00902096" w:rsidP="00902096">
      <w:pPr>
        <w:jc w:val="right"/>
        <w:rPr>
          <w:sz w:val="28"/>
          <w:szCs w:val="28"/>
        </w:rPr>
      </w:pPr>
      <w:r w:rsidRPr="00D4719E">
        <w:rPr>
          <w:sz w:val="28"/>
          <w:szCs w:val="28"/>
        </w:rPr>
        <w:t>Таблица 6</w:t>
      </w:r>
    </w:p>
    <w:p w:rsidR="00902096" w:rsidRPr="00D4719E" w:rsidRDefault="00902096" w:rsidP="00902096">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7"/>
        <w:gridCol w:w="1758"/>
        <w:gridCol w:w="1778"/>
      </w:tblGrid>
      <w:tr w:rsidR="00902096" w:rsidRPr="00D4719E" w:rsidTr="007A6F03">
        <w:tc>
          <w:tcPr>
            <w:tcW w:w="6505" w:type="dxa"/>
            <w:shd w:val="clear" w:color="auto" w:fill="auto"/>
          </w:tcPr>
          <w:p w:rsidR="00902096" w:rsidRPr="00D4719E" w:rsidRDefault="00902096" w:rsidP="007A6F03">
            <w:pPr>
              <w:jc w:val="center"/>
            </w:pPr>
            <w:r w:rsidRPr="00D4719E">
              <w:t>Наименование учебного оборудования</w:t>
            </w:r>
          </w:p>
        </w:tc>
        <w:tc>
          <w:tcPr>
            <w:tcW w:w="1843" w:type="dxa"/>
            <w:shd w:val="clear" w:color="auto" w:fill="auto"/>
          </w:tcPr>
          <w:p w:rsidR="00902096" w:rsidRPr="00D4719E" w:rsidRDefault="00902096" w:rsidP="007A6F03">
            <w:pPr>
              <w:jc w:val="center"/>
            </w:pPr>
            <w:r w:rsidRPr="00D4719E">
              <w:t>Единица</w:t>
            </w:r>
          </w:p>
          <w:p w:rsidR="00902096" w:rsidRPr="00D4719E" w:rsidRDefault="00902096" w:rsidP="007A6F03">
            <w:pPr>
              <w:jc w:val="center"/>
            </w:pPr>
            <w:r w:rsidRPr="00D4719E">
              <w:t>измерения</w:t>
            </w:r>
          </w:p>
        </w:tc>
        <w:tc>
          <w:tcPr>
            <w:tcW w:w="1843" w:type="dxa"/>
            <w:shd w:val="clear" w:color="auto" w:fill="auto"/>
          </w:tcPr>
          <w:p w:rsidR="00902096" w:rsidRPr="00D4719E" w:rsidRDefault="00902096" w:rsidP="007A6F03">
            <w:pPr>
              <w:jc w:val="center"/>
            </w:pPr>
            <w:r w:rsidRPr="00D4719E">
              <w:t>Количество</w:t>
            </w:r>
          </w:p>
        </w:tc>
      </w:tr>
      <w:tr w:rsidR="00902096" w:rsidRPr="00D4719E" w:rsidTr="007A6F03">
        <w:tc>
          <w:tcPr>
            <w:tcW w:w="6505" w:type="dxa"/>
            <w:shd w:val="clear" w:color="auto" w:fill="auto"/>
          </w:tcPr>
          <w:p w:rsidR="00902096" w:rsidRPr="00D4719E" w:rsidRDefault="00902096" w:rsidP="007A6F03">
            <w:pPr>
              <w:ind w:left="360"/>
              <w:contextualSpacing/>
              <w:jc w:val="center"/>
            </w:pPr>
            <w:r w:rsidRPr="00D4719E">
              <w:t xml:space="preserve">Оборудование </w:t>
            </w:r>
          </w:p>
          <w:p w:rsidR="00902096" w:rsidRPr="00D4719E" w:rsidRDefault="00902096" w:rsidP="007A6F03">
            <w:pPr>
              <w:ind w:left="360"/>
              <w:contextualSpacing/>
              <w:jc w:val="center"/>
            </w:pPr>
          </w:p>
          <w:p w:rsidR="00902096" w:rsidRPr="00D4719E" w:rsidRDefault="00902096" w:rsidP="007A6F03">
            <w:pPr>
              <w:contextualSpacing/>
            </w:pPr>
            <w:r w:rsidRPr="00D4719E">
              <w:t xml:space="preserve">Бензиновый (дизельный) двигатель в разрезе с навесным оборудованием и в сборе со сцеплением в разрезе, коробкой передач в разрезе  </w:t>
            </w:r>
          </w:p>
          <w:p w:rsidR="00902096" w:rsidRPr="00D4719E" w:rsidRDefault="00902096" w:rsidP="007A6F03">
            <w:pPr>
              <w:contextualSpacing/>
            </w:pPr>
            <w:r w:rsidRPr="00D4719E">
              <w:t>Передняя подвеска и рулевой механизм в разрезе</w:t>
            </w:r>
          </w:p>
          <w:p w:rsidR="00902096" w:rsidRPr="00D4719E" w:rsidRDefault="00902096" w:rsidP="007A6F03">
            <w:pPr>
              <w:contextualSpacing/>
            </w:pPr>
            <w:r w:rsidRPr="00D4719E">
              <w:t>Задний мост в разрезе в сборе с тормозными механизмами и фрагментом карданной передачи</w:t>
            </w:r>
          </w:p>
          <w:p w:rsidR="00902096" w:rsidRPr="00D4719E" w:rsidRDefault="00902096" w:rsidP="007A6F03">
            <w:pPr>
              <w:contextualSpacing/>
            </w:pPr>
            <w:r w:rsidRPr="00D4719E">
              <w:t>Комплект деталей кривошипно-шатунного механизма:</w:t>
            </w:r>
          </w:p>
          <w:p w:rsidR="00902096" w:rsidRPr="00D4719E" w:rsidRDefault="00902096" w:rsidP="007A6F03">
            <w:pPr>
              <w:contextualSpacing/>
            </w:pPr>
            <w:r w:rsidRPr="00D4719E">
              <w:t>поршень в разрезе в сборе с кольцами, поршневым пальцем, шатуном и фрагментом коленчатого вала</w:t>
            </w:r>
          </w:p>
          <w:p w:rsidR="00902096" w:rsidRPr="00D4719E" w:rsidRDefault="00902096" w:rsidP="007A6F03">
            <w:pPr>
              <w:contextualSpacing/>
            </w:pPr>
            <w:r w:rsidRPr="00D4719E">
              <w:t>Комплект деталей газораспределительного механизма:</w:t>
            </w:r>
          </w:p>
          <w:p w:rsidR="00902096" w:rsidRPr="00D4719E" w:rsidRDefault="00902096" w:rsidP="007A6F03">
            <w:pPr>
              <w:contextualSpacing/>
            </w:pPr>
            <w:r w:rsidRPr="00D4719E">
              <w:t xml:space="preserve">- фрагмент распределительного вала;           </w:t>
            </w:r>
          </w:p>
          <w:p w:rsidR="00902096" w:rsidRPr="00D4719E" w:rsidRDefault="00902096" w:rsidP="007A6F03">
            <w:pPr>
              <w:contextualSpacing/>
            </w:pPr>
            <w:r w:rsidRPr="00D4719E">
              <w:t xml:space="preserve">- впускной клапан;                                   </w:t>
            </w:r>
          </w:p>
          <w:p w:rsidR="00902096" w:rsidRPr="00D4719E" w:rsidRDefault="00902096" w:rsidP="007A6F03">
            <w:pPr>
              <w:contextualSpacing/>
            </w:pPr>
            <w:r w:rsidRPr="00D4719E">
              <w:t xml:space="preserve">- выпускной клапан;                                  </w:t>
            </w:r>
          </w:p>
          <w:p w:rsidR="00902096" w:rsidRPr="00D4719E" w:rsidRDefault="00902096" w:rsidP="007A6F03">
            <w:pPr>
              <w:contextualSpacing/>
            </w:pPr>
            <w:r w:rsidRPr="00D4719E">
              <w:t>- пружины клапана;</w:t>
            </w:r>
          </w:p>
          <w:p w:rsidR="00902096" w:rsidRPr="00D4719E" w:rsidRDefault="00902096" w:rsidP="007A6F03">
            <w:pPr>
              <w:contextualSpacing/>
            </w:pPr>
            <w:r w:rsidRPr="00D4719E">
              <w:t xml:space="preserve">- рычаг привода клапана;                             </w:t>
            </w:r>
          </w:p>
          <w:p w:rsidR="00902096" w:rsidRPr="00D4719E" w:rsidRDefault="00902096" w:rsidP="007A6F03">
            <w:pPr>
              <w:contextualSpacing/>
            </w:pPr>
            <w:r w:rsidRPr="00D4719E">
              <w:t>- направляющая втулка клапана</w:t>
            </w:r>
          </w:p>
          <w:p w:rsidR="00902096" w:rsidRPr="00D4719E" w:rsidRDefault="00902096" w:rsidP="007A6F03">
            <w:pPr>
              <w:contextualSpacing/>
            </w:pPr>
            <w:r w:rsidRPr="00D4719E">
              <w:t xml:space="preserve"> Комплект деталей системы охлаждения:    </w:t>
            </w:r>
          </w:p>
          <w:p w:rsidR="00902096" w:rsidRPr="00D4719E" w:rsidRDefault="00902096" w:rsidP="007A6F03">
            <w:pPr>
              <w:contextualSpacing/>
            </w:pPr>
            <w:r w:rsidRPr="00D4719E">
              <w:t xml:space="preserve">- фрагмент радиатора в разрезе;                      </w:t>
            </w:r>
          </w:p>
          <w:p w:rsidR="00902096" w:rsidRPr="00D4719E" w:rsidRDefault="00902096" w:rsidP="007A6F03">
            <w:pPr>
              <w:contextualSpacing/>
            </w:pPr>
            <w:r w:rsidRPr="00D4719E">
              <w:t>- жидкостный насос в разрезе;</w:t>
            </w:r>
          </w:p>
          <w:p w:rsidR="00902096" w:rsidRPr="00D4719E" w:rsidRDefault="00902096" w:rsidP="007A6F03">
            <w:pPr>
              <w:contextualSpacing/>
            </w:pPr>
            <w:r w:rsidRPr="00D4719E">
              <w:t>- термостат в разрезе</w:t>
            </w:r>
          </w:p>
          <w:p w:rsidR="00902096" w:rsidRPr="00D4719E" w:rsidRDefault="00902096" w:rsidP="007A6F03">
            <w:pPr>
              <w:contextualSpacing/>
            </w:pPr>
            <w:r w:rsidRPr="00D4719E">
              <w:t>Комплект деталей системы смазки:</w:t>
            </w:r>
          </w:p>
          <w:p w:rsidR="00902096" w:rsidRPr="00D4719E" w:rsidRDefault="00902096" w:rsidP="007A6F03">
            <w:pPr>
              <w:contextualSpacing/>
            </w:pPr>
            <w:r w:rsidRPr="00D4719E">
              <w:t xml:space="preserve">- масляный насос в разрезе;                             </w:t>
            </w:r>
          </w:p>
          <w:p w:rsidR="00902096" w:rsidRPr="00D4719E" w:rsidRDefault="00902096" w:rsidP="007A6F03">
            <w:pPr>
              <w:contextualSpacing/>
            </w:pPr>
            <w:r w:rsidRPr="00D4719E">
              <w:t>- масляный фильтр в разрезе</w:t>
            </w:r>
          </w:p>
          <w:p w:rsidR="00902096" w:rsidRPr="00D4719E" w:rsidRDefault="00902096" w:rsidP="007A6F03">
            <w:pPr>
              <w:contextualSpacing/>
            </w:pPr>
            <w:r w:rsidRPr="00D4719E">
              <w:t xml:space="preserve">Комплект деталей системы питания:  </w:t>
            </w:r>
          </w:p>
          <w:p w:rsidR="00902096" w:rsidRPr="00D4719E" w:rsidRDefault="00902096" w:rsidP="007A6F03">
            <w:pPr>
              <w:contextualSpacing/>
            </w:pPr>
            <w:r w:rsidRPr="00D4719E">
              <w:t xml:space="preserve">а) бензинового двигателя:                             </w:t>
            </w:r>
          </w:p>
          <w:p w:rsidR="00902096" w:rsidRPr="00D4719E" w:rsidRDefault="00902096" w:rsidP="007A6F03">
            <w:pPr>
              <w:contextualSpacing/>
            </w:pPr>
            <w:r w:rsidRPr="00D4719E">
              <w:t xml:space="preserve">- бензонасос (электробензонасос) в разрезе;                                        </w:t>
            </w:r>
          </w:p>
          <w:p w:rsidR="00902096" w:rsidRPr="00D4719E" w:rsidRDefault="00902096" w:rsidP="007A6F03">
            <w:pPr>
              <w:contextualSpacing/>
            </w:pPr>
            <w:r w:rsidRPr="00D4719E">
              <w:t xml:space="preserve">- топливный фильтр в разрезе;                                  </w:t>
            </w:r>
          </w:p>
          <w:p w:rsidR="00902096" w:rsidRPr="00D4719E" w:rsidRDefault="00902096" w:rsidP="007A6F03">
            <w:pPr>
              <w:contextualSpacing/>
            </w:pPr>
            <w:r w:rsidRPr="00D4719E">
              <w:t xml:space="preserve">- форсунка (инжектор) в разрезе;                              </w:t>
            </w:r>
          </w:p>
          <w:p w:rsidR="00902096" w:rsidRPr="00D4719E" w:rsidRDefault="00902096" w:rsidP="007A6F03">
            <w:pPr>
              <w:contextualSpacing/>
            </w:pPr>
            <w:r w:rsidRPr="00D4719E">
              <w:t xml:space="preserve">- фильтрующий элемент воздухоочистителя;             </w:t>
            </w:r>
          </w:p>
          <w:p w:rsidR="00902096" w:rsidRPr="00D4719E" w:rsidRDefault="00902096" w:rsidP="007A6F03">
            <w:pPr>
              <w:contextualSpacing/>
            </w:pPr>
            <w:r w:rsidRPr="00D4719E">
              <w:lastRenderedPageBreak/>
              <w:t xml:space="preserve">б) дизельного двигателя:                             </w:t>
            </w:r>
          </w:p>
          <w:p w:rsidR="00902096" w:rsidRPr="00D4719E" w:rsidRDefault="00902096" w:rsidP="007A6F03">
            <w:pPr>
              <w:contextualSpacing/>
            </w:pPr>
            <w:r w:rsidRPr="00D4719E">
              <w:t xml:space="preserve">- топливный насос высокого давления в разрезе;                                </w:t>
            </w:r>
          </w:p>
          <w:p w:rsidR="00902096" w:rsidRPr="00D4719E" w:rsidRDefault="00902096" w:rsidP="007A6F03">
            <w:pPr>
              <w:contextualSpacing/>
            </w:pPr>
            <w:r w:rsidRPr="00D4719E">
              <w:t xml:space="preserve">- топливоподкачивающий насос низкого давления в разрезе;                                              </w:t>
            </w:r>
          </w:p>
          <w:p w:rsidR="00902096" w:rsidRPr="00D4719E" w:rsidRDefault="00902096" w:rsidP="007A6F03">
            <w:pPr>
              <w:contextualSpacing/>
            </w:pPr>
            <w:r w:rsidRPr="00D4719E">
              <w:t xml:space="preserve">- форсунка (инжектор) в разрезе;                                </w:t>
            </w:r>
          </w:p>
          <w:p w:rsidR="00902096" w:rsidRPr="00D4719E" w:rsidRDefault="00902096" w:rsidP="007A6F03">
            <w:pPr>
              <w:contextualSpacing/>
            </w:pPr>
            <w:r w:rsidRPr="00D4719E">
              <w:t>- фильтр тонкой очистки в разрезе</w:t>
            </w:r>
          </w:p>
          <w:p w:rsidR="00902096" w:rsidRPr="00D4719E" w:rsidRDefault="00902096" w:rsidP="007A6F03">
            <w:pPr>
              <w:contextualSpacing/>
            </w:pPr>
            <w:r w:rsidRPr="00D4719E">
              <w:t xml:space="preserve">Комплект деталей системы зажигания:     </w:t>
            </w:r>
          </w:p>
          <w:p w:rsidR="00902096" w:rsidRPr="00D4719E" w:rsidRDefault="00902096" w:rsidP="007A6F03">
            <w:pPr>
              <w:contextualSpacing/>
            </w:pPr>
            <w:r w:rsidRPr="00D4719E">
              <w:t xml:space="preserve">- катушка зажигания;                                 </w:t>
            </w:r>
          </w:p>
          <w:p w:rsidR="00902096" w:rsidRPr="00D4719E" w:rsidRDefault="00902096" w:rsidP="007A6F03">
            <w:pPr>
              <w:contextualSpacing/>
            </w:pPr>
            <w:r w:rsidRPr="00D4719E">
              <w:t xml:space="preserve">- датчик-распределитель в разрезе; </w:t>
            </w:r>
          </w:p>
          <w:p w:rsidR="00902096" w:rsidRPr="00D4719E" w:rsidRDefault="00902096" w:rsidP="007A6F03">
            <w:pPr>
              <w:contextualSpacing/>
            </w:pPr>
            <w:r w:rsidRPr="00D4719E">
              <w:t xml:space="preserve">- модуль зажигания;             </w:t>
            </w:r>
          </w:p>
          <w:p w:rsidR="00902096" w:rsidRPr="00D4719E" w:rsidRDefault="00902096" w:rsidP="007A6F03">
            <w:pPr>
              <w:contextualSpacing/>
            </w:pPr>
            <w:r w:rsidRPr="00D4719E">
              <w:t xml:space="preserve">- свеча зажигания;                                   </w:t>
            </w:r>
          </w:p>
          <w:p w:rsidR="00902096" w:rsidRPr="00D4719E" w:rsidRDefault="00902096" w:rsidP="007A6F03">
            <w:pPr>
              <w:contextualSpacing/>
            </w:pPr>
            <w:r w:rsidRPr="00D4719E">
              <w:t>- провода высокого напряжения с наконечниками</w:t>
            </w:r>
          </w:p>
          <w:p w:rsidR="00902096" w:rsidRPr="00D4719E" w:rsidRDefault="00902096" w:rsidP="007A6F03">
            <w:pPr>
              <w:contextualSpacing/>
            </w:pPr>
            <w:r w:rsidRPr="00D4719E">
              <w:t xml:space="preserve"> Комплект деталей электрооборудования:   </w:t>
            </w:r>
          </w:p>
          <w:p w:rsidR="00902096" w:rsidRPr="00D4719E" w:rsidRDefault="00902096" w:rsidP="007A6F03">
            <w:pPr>
              <w:contextualSpacing/>
            </w:pPr>
            <w:r w:rsidRPr="00D4719E">
              <w:t xml:space="preserve">- фрагмент аккумуляторной батареи в разрезе; </w:t>
            </w:r>
          </w:p>
          <w:p w:rsidR="00902096" w:rsidRPr="00D4719E" w:rsidRDefault="00902096" w:rsidP="007A6F03">
            <w:pPr>
              <w:contextualSpacing/>
            </w:pPr>
            <w:r w:rsidRPr="00D4719E">
              <w:t xml:space="preserve">- генератор в разрезе;                               </w:t>
            </w:r>
          </w:p>
          <w:p w:rsidR="00902096" w:rsidRPr="00D4719E" w:rsidRDefault="00902096" w:rsidP="007A6F03">
            <w:pPr>
              <w:contextualSpacing/>
            </w:pPr>
            <w:r w:rsidRPr="00D4719E">
              <w:t xml:space="preserve">- стартер в разрезе;                                 </w:t>
            </w:r>
          </w:p>
          <w:p w:rsidR="00902096" w:rsidRPr="00D4719E" w:rsidRDefault="00902096" w:rsidP="007A6F03">
            <w:pPr>
              <w:contextualSpacing/>
            </w:pPr>
            <w:r w:rsidRPr="00D4719E">
              <w:t>- комплект ламп освещения;</w:t>
            </w:r>
          </w:p>
          <w:p w:rsidR="00902096" w:rsidRPr="00D4719E" w:rsidRDefault="00902096" w:rsidP="007A6F03">
            <w:pPr>
              <w:contextualSpacing/>
            </w:pPr>
            <w:r w:rsidRPr="00D4719E">
              <w:t>- комплект предохранителей</w:t>
            </w:r>
          </w:p>
          <w:p w:rsidR="00902096" w:rsidRPr="00D4719E" w:rsidRDefault="00902096" w:rsidP="007A6F03">
            <w:pPr>
              <w:contextualSpacing/>
            </w:pPr>
            <w:r w:rsidRPr="00D4719E">
              <w:t xml:space="preserve"> Комплект деталей передней подвески:     </w:t>
            </w:r>
          </w:p>
          <w:p w:rsidR="00902096" w:rsidRPr="00D4719E" w:rsidRDefault="00902096" w:rsidP="007A6F03">
            <w:pPr>
              <w:contextualSpacing/>
            </w:pPr>
            <w:r w:rsidRPr="00D4719E">
              <w:t>- гидравлический амортизатор в разрезе</w:t>
            </w:r>
          </w:p>
          <w:p w:rsidR="00902096" w:rsidRPr="00D4719E" w:rsidRDefault="00902096" w:rsidP="007A6F03">
            <w:pPr>
              <w:contextualSpacing/>
            </w:pPr>
            <w:r w:rsidRPr="00D4719E">
              <w:t xml:space="preserve">Комплект деталей рулевого управления:   </w:t>
            </w:r>
          </w:p>
          <w:p w:rsidR="00902096" w:rsidRPr="00D4719E" w:rsidRDefault="00902096" w:rsidP="007A6F03">
            <w:pPr>
              <w:contextualSpacing/>
            </w:pPr>
            <w:r w:rsidRPr="00D4719E">
              <w:t>- рулевой механизм в разрезе</w:t>
            </w:r>
          </w:p>
          <w:p w:rsidR="00902096" w:rsidRPr="00D4719E" w:rsidRDefault="00902096" w:rsidP="007A6F03">
            <w:pPr>
              <w:contextualSpacing/>
            </w:pPr>
            <w:r w:rsidRPr="00D4719E">
              <w:t>- наконечник рулевой тяги в разрезе</w:t>
            </w:r>
          </w:p>
          <w:p w:rsidR="00902096" w:rsidRPr="00D4719E" w:rsidRDefault="00902096" w:rsidP="007A6F03">
            <w:pPr>
              <w:contextualSpacing/>
            </w:pPr>
            <w:r w:rsidRPr="00D4719E">
              <w:t>- гидроусилитель в разрезе</w:t>
            </w:r>
          </w:p>
          <w:p w:rsidR="00902096" w:rsidRPr="00D4719E" w:rsidRDefault="00902096" w:rsidP="007A6F03">
            <w:pPr>
              <w:contextualSpacing/>
            </w:pPr>
            <w:r w:rsidRPr="00D4719E">
              <w:t xml:space="preserve"> Комплект деталей тормозной системы</w:t>
            </w:r>
          </w:p>
          <w:p w:rsidR="00902096" w:rsidRPr="00D4719E" w:rsidRDefault="00902096" w:rsidP="007A6F03">
            <w:pPr>
              <w:contextualSpacing/>
            </w:pPr>
            <w:r w:rsidRPr="00D4719E">
              <w:t xml:space="preserve">- главный тормозной цилиндр в разрезе;               </w:t>
            </w:r>
          </w:p>
          <w:p w:rsidR="00902096" w:rsidRPr="00D4719E" w:rsidRDefault="00902096" w:rsidP="007A6F03">
            <w:pPr>
              <w:contextualSpacing/>
            </w:pPr>
            <w:r w:rsidRPr="00D4719E">
              <w:t xml:space="preserve">- рабочий тормозной цилиндр в разрезе;               </w:t>
            </w:r>
          </w:p>
          <w:p w:rsidR="00902096" w:rsidRPr="00D4719E" w:rsidRDefault="00902096" w:rsidP="007A6F03">
            <w:pPr>
              <w:contextualSpacing/>
            </w:pPr>
            <w:r w:rsidRPr="00D4719E">
              <w:t xml:space="preserve">- тормозная колодка дискового тормоза;               </w:t>
            </w:r>
          </w:p>
          <w:p w:rsidR="00902096" w:rsidRPr="00D4719E" w:rsidRDefault="00902096" w:rsidP="007A6F03">
            <w:pPr>
              <w:contextualSpacing/>
            </w:pPr>
            <w:r w:rsidRPr="00D4719E">
              <w:t xml:space="preserve">- тормозная колодка барабанного тормоза;             </w:t>
            </w:r>
          </w:p>
          <w:p w:rsidR="00902096" w:rsidRPr="00D4719E" w:rsidRDefault="00902096" w:rsidP="007A6F03">
            <w:pPr>
              <w:contextualSpacing/>
            </w:pPr>
            <w:r w:rsidRPr="00D4719E">
              <w:t>- тормозной кран в разрезе;</w:t>
            </w:r>
          </w:p>
          <w:p w:rsidR="00902096" w:rsidRPr="00D4719E" w:rsidRDefault="00902096" w:rsidP="007A6F03">
            <w:pPr>
              <w:contextualSpacing/>
            </w:pPr>
            <w:r w:rsidRPr="00D4719E">
              <w:t xml:space="preserve">- энергоаккумулятор в разрезе;                          </w:t>
            </w:r>
          </w:p>
          <w:p w:rsidR="00902096" w:rsidRPr="00D4719E" w:rsidRDefault="00902096" w:rsidP="007A6F03">
            <w:pPr>
              <w:contextualSpacing/>
            </w:pPr>
            <w:r w:rsidRPr="00D4719E">
              <w:t xml:space="preserve">- тормозная камера в разрезе                                                                                                                                             </w:t>
            </w:r>
          </w:p>
          <w:p w:rsidR="00902096" w:rsidRPr="00D4719E" w:rsidRDefault="00902096" w:rsidP="007A6F03">
            <w:pPr>
              <w:contextualSpacing/>
            </w:pPr>
            <w:r w:rsidRPr="00D4719E">
              <w:t xml:space="preserve">Колесо в разрезе  </w:t>
            </w:r>
          </w:p>
          <w:p w:rsidR="00902096" w:rsidRPr="00D4719E" w:rsidRDefault="00902096" w:rsidP="007A6F03">
            <w:pPr>
              <w:contextualSpacing/>
            </w:pPr>
            <w:r w:rsidRPr="00D4719E">
              <w:t xml:space="preserve">              </w:t>
            </w:r>
          </w:p>
          <w:p w:rsidR="00902096" w:rsidRPr="00D4719E" w:rsidRDefault="00902096" w:rsidP="007A6F03">
            <w:pPr>
              <w:ind w:left="360"/>
              <w:contextualSpacing/>
              <w:jc w:val="center"/>
            </w:pPr>
            <w:r w:rsidRPr="00D4719E">
              <w:t>Оборудование и технические средства обучения</w:t>
            </w:r>
          </w:p>
          <w:p w:rsidR="00902096" w:rsidRPr="00D4719E" w:rsidRDefault="00902096" w:rsidP="007A6F03">
            <w:pPr>
              <w:contextualSpacing/>
            </w:pPr>
          </w:p>
          <w:p w:rsidR="00902096" w:rsidRPr="00D4719E" w:rsidRDefault="00902096" w:rsidP="007A6F03">
            <w:pPr>
              <w:jc w:val="both"/>
            </w:pPr>
            <w:r w:rsidRPr="00D4719E">
              <w:t>Тренажёр</w:t>
            </w:r>
            <w:r w:rsidRPr="00D4719E">
              <w:rPr>
                <w:rStyle w:val="a5"/>
              </w:rPr>
              <w:footnoteReference w:id="9"/>
            </w:r>
          </w:p>
          <w:p w:rsidR="00902096" w:rsidRPr="00D4719E" w:rsidRDefault="00902096" w:rsidP="007A6F03">
            <w:pPr>
              <w:jc w:val="both"/>
              <w:rPr>
                <w:vertAlign w:val="superscript"/>
              </w:rPr>
            </w:pPr>
            <w:r w:rsidRPr="00D4719E">
              <w:t>Аппаратно-программный комплекс тестирования и развития психофизиологических качеств водителя (АПК)</w:t>
            </w:r>
            <w:r w:rsidRPr="00D4719E">
              <w:rPr>
                <w:rStyle w:val="a5"/>
              </w:rPr>
              <w:footnoteReference w:id="10"/>
            </w:r>
          </w:p>
          <w:p w:rsidR="00902096" w:rsidRPr="00D4719E" w:rsidRDefault="00902096" w:rsidP="007A6F03">
            <w:pPr>
              <w:jc w:val="both"/>
            </w:pPr>
            <w:r w:rsidRPr="00D4719E">
              <w:t>Гибкое связующее звено (буксировочный трос)</w:t>
            </w:r>
          </w:p>
          <w:p w:rsidR="00902096" w:rsidRPr="00D4719E" w:rsidRDefault="00902096" w:rsidP="007A6F03">
            <w:r w:rsidRPr="00D4719E">
              <w:t>Компьютер с соответствующим программным обеспечением</w:t>
            </w:r>
          </w:p>
          <w:p w:rsidR="00902096" w:rsidRPr="00D4719E" w:rsidRDefault="00902096" w:rsidP="007A6F03">
            <w:r w:rsidRPr="00D4719E">
              <w:t>Мультимедийный проектор</w:t>
            </w:r>
          </w:p>
          <w:p w:rsidR="00902096" w:rsidRPr="00D4719E" w:rsidRDefault="00902096" w:rsidP="007A6F03">
            <w:r w:rsidRPr="00D4719E">
              <w:t>Экран (монитор, электронная доска)</w:t>
            </w:r>
          </w:p>
          <w:p w:rsidR="00902096" w:rsidRPr="00D4719E" w:rsidRDefault="00902096" w:rsidP="007A6F03">
            <w:r w:rsidRPr="00D4719E">
              <w:t>Магнитная доска со схемой населенного пункта</w:t>
            </w:r>
            <w:r w:rsidRPr="00D4719E">
              <w:rPr>
                <w:rStyle w:val="a5"/>
              </w:rPr>
              <w:footnoteReference w:id="11"/>
            </w:r>
          </w:p>
          <w:p w:rsidR="00902096" w:rsidRPr="00D4719E" w:rsidRDefault="00902096" w:rsidP="007A6F03">
            <w:pPr>
              <w:jc w:val="both"/>
            </w:pPr>
            <w:r w:rsidRPr="00D4719E">
              <w:t>Магнитно-маркерная доска</w:t>
            </w:r>
          </w:p>
          <w:p w:rsidR="00902096" w:rsidRPr="00D4719E" w:rsidRDefault="00902096" w:rsidP="007A6F03">
            <w:pPr>
              <w:jc w:val="center"/>
            </w:pPr>
          </w:p>
          <w:p w:rsidR="00902096" w:rsidRPr="00D4719E" w:rsidRDefault="00902096" w:rsidP="007A6F03">
            <w:pPr>
              <w:ind w:left="360"/>
              <w:contextualSpacing/>
              <w:jc w:val="center"/>
            </w:pPr>
            <w:r w:rsidRPr="00D4719E">
              <w:t>Учебно-наглядные пособия</w:t>
            </w:r>
            <w:r w:rsidRPr="00D4719E">
              <w:rPr>
                <w:rStyle w:val="a5"/>
              </w:rPr>
              <w:footnoteReference w:id="12"/>
            </w:r>
          </w:p>
          <w:p w:rsidR="00902096" w:rsidRPr="00D4719E" w:rsidRDefault="00902096" w:rsidP="007A6F03">
            <w:pPr>
              <w:jc w:val="center"/>
            </w:pPr>
          </w:p>
          <w:p w:rsidR="00902096" w:rsidRPr="00D4719E" w:rsidRDefault="00902096" w:rsidP="007A6F03">
            <w:pPr>
              <w:jc w:val="center"/>
            </w:pPr>
            <w:r w:rsidRPr="00D4719E">
              <w:t>Основы законодательства в сфере дорожного движения</w:t>
            </w:r>
          </w:p>
          <w:p w:rsidR="00902096" w:rsidRPr="00D4719E" w:rsidRDefault="00902096" w:rsidP="007A6F03">
            <w:pPr>
              <w:contextualSpacing/>
            </w:pPr>
          </w:p>
          <w:p w:rsidR="00902096" w:rsidRPr="00D4719E" w:rsidRDefault="00902096" w:rsidP="007A6F03">
            <w:r w:rsidRPr="00D4719E">
              <w:t>Дорожные знаки</w:t>
            </w:r>
          </w:p>
          <w:p w:rsidR="00902096" w:rsidRPr="00D4719E" w:rsidRDefault="00902096" w:rsidP="007A6F03">
            <w:r w:rsidRPr="00D4719E">
              <w:t xml:space="preserve">Дорожная разметка </w:t>
            </w:r>
          </w:p>
          <w:p w:rsidR="00902096" w:rsidRPr="00D4719E" w:rsidRDefault="00902096" w:rsidP="007A6F03">
            <w:r w:rsidRPr="00D4719E">
              <w:t>Опознавательные и регистрационные знаки</w:t>
            </w:r>
          </w:p>
          <w:p w:rsidR="00902096" w:rsidRPr="00D4719E" w:rsidRDefault="00902096" w:rsidP="007A6F03">
            <w:r w:rsidRPr="00D4719E">
              <w:t>Средства регулирования дорожного движения</w:t>
            </w:r>
          </w:p>
          <w:p w:rsidR="00902096" w:rsidRPr="00D4719E" w:rsidRDefault="00902096" w:rsidP="007A6F03">
            <w:pPr>
              <w:jc w:val="both"/>
            </w:pPr>
            <w:r w:rsidRPr="00D4719E">
              <w:t>Сигналы регулировщика</w:t>
            </w:r>
          </w:p>
          <w:p w:rsidR="00902096" w:rsidRPr="00D4719E" w:rsidRDefault="00902096" w:rsidP="007A6F03">
            <w:pPr>
              <w:jc w:val="both"/>
            </w:pPr>
            <w:r w:rsidRPr="00D4719E">
              <w:t>Применение аварийной сигнализации и знака аварийной остановки</w:t>
            </w:r>
          </w:p>
          <w:p w:rsidR="00902096" w:rsidRPr="00D4719E" w:rsidRDefault="00902096" w:rsidP="007A6F03">
            <w:pPr>
              <w:jc w:val="both"/>
            </w:pPr>
            <w:r w:rsidRPr="00D4719E">
              <w:t>Начало движения, маневрирование. Способы разворота</w:t>
            </w:r>
          </w:p>
          <w:p w:rsidR="00902096" w:rsidRPr="00D4719E" w:rsidRDefault="00902096" w:rsidP="007A6F03">
            <w:pPr>
              <w:jc w:val="both"/>
            </w:pPr>
            <w:r w:rsidRPr="00D4719E">
              <w:t>Расположение транспортных средств на проезжей части Скорость движения</w:t>
            </w:r>
          </w:p>
          <w:p w:rsidR="00902096" w:rsidRPr="00D4719E" w:rsidRDefault="00902096" w:rsidP="007A6F03">
            <w:pPr>
              <w:jc w:val="both"/>
            </w:pPr>
            <w:r w:rsidRPr="00D4719E">
              <w:t>Обгон, опережение, встречный разъезд</w:t>
            </w:r>
          </w:p>
          <w:p w:rsidR="00902096" w:rsidRPr="00D4719E" w:rsidRDefault="00902096" w:rsidP="007A6F03">
            <w:pPr>
              <w:jc w:val="both"/>
            </w:pPr>
            <w:r w:rsidRPr="00D4719E">
              <w:t xml:space="preserve">Остановка и стоянка </w:t>
            </w:r>
          </w:p>
          <w:p w:rsidR="00902096" w:rsidRPr="00D4719E" w:rsidRDefault="00902096" w:rsidP="007A6F03">
            <w:pPr>
              <w:jc w:val="both"/>
            </w:pPr>
            <w:r w:rsidRPr="00D4719E">
              <w:t>Проезд перекрестков</w:t>
            </w:r>
          </w:p>
          <w:p w:rsidR="00902096" w:rsidRPr="00D4719E" w:rsidRDefault="00902096" w:rsidP="007A6F03">
            <w:pPr>
              <w:jc w:val="both"/>
            </w:pPr>
            <w:r w:rsidRPr="00D4719E">
              <w:t>Проезд пешеходных переходов, и мест остановок маршрутных транспортных средств</w:t>
            </w:r>
          </w:p>
          <w:p w:rsidR="00902096" w:rsidRPr="00D4719E" w:rsidRDefault="00902096" w:rsidP="007A6F03">
            <w:pPr>
              <w:jc w:val="both"/>
            </w:pPr>
            <w:r w:rsidRPr="00D4719E">
              <w:t>Движение через железнодорожные пути</w:t>
            </w:r>
          </w:p>
          <w:p w:rsidR="00902096" w:rsidRPr="00D4719E" w:rsidRDefault="00902096" w:rsidP="007A6F03">
            <w:pPr>
              <w:jc w:val="both"/>
            </w:pPr>
            <w:r w:rsidRPr="00D4719E">
              <w:t>Движение по автомагистралям</w:t>
            </w:r>
          </w:p>
          <w:p w:rsidR="00902096" w:rsidRPr="00D4719E" w:rsidRDefault="00902096" w:rsidP="007A6F03">
            <w:pPr>
              <w:jc w:val="both"/>
            </w:pPr>
            <w:r w:rsidRPr="00D4719E">
              <w:t>Движение в жилых зонах</w:t>
            </w:r>
          </w:p>
          <w:p w:rsidR="00902096" w:rsidRPr="00D4719E" w:rsidRDefault="00902096" w:rsidP="007A6F03">
            <w:pPr>
              <w:jc w:val="both"/>
            </w:pPr>
            <w:r w:rsidRPr="00D4719E">
              <w:t>Буксировка механических транспортных средств</w:t>
            </w:r>
          </w:p>
          <w:p w:rsidR="00902096" w:rsidRPr="00D4719E" w:rsidRDefault="00902096" w:rsidP="007A6F03">
            <w:r w:rsidRPr="00D4719E">
              <w:t>Учебная езда</w:t>
            </w:r>
          </w:p>
          <w:p w:rsidR="00902096" w:rsidRPr="00D4719E" w:rsidRDefault="00902096" w:rsidP="007A6F03">
            <w:r w:rsidRPr="00D4719E">
              <w:t>Перевозка людей</w:t>
            </w:r>
          </w:p>
          <w:p w:rsidR="00902096" w:rsidRPr="00D4719E" w:rsidRDefault="00902096" w:rsidP="007A6F03">
            <w:r w:rsidRPr="00D4719E">
              <w:t>Перевозка грузов</w:t>
            </w:r>
          </w:p>
          <w:p w:rsidR="00902096" w:rsidRPr="00D4719E" w:rsidRDefault="00902096" w:rsidP="007A6F03">
            <w:r w:rsidRPr="00D4719E">
              <w:t>Неисправности и условия, при которых запрещается эксплуатация транспортных средств</w:t>
            </w:r>
          </w:p>
          <w:p w:rsidR="00902096" w:rsidRPr="00D4719E" w:rsidRDefault="00902096" w:rsidP="007A6F03">
            <w:r w:rsidRPr="00D4719E">
              <w:t>Ответственность за правонарушения в области дорожного движения</w:t>
            </w:r>
          </w:p>
          <w:p w:rsidR="00902096" w:rsidRPr="00D4719E" w:rsidRDefault="00902096" w:rsidP="007A6F03">
            <w:r w:rsidRPr="00D4719E">
              <w:t>Страхование автогражданской ответственности</w:t>
            </w:r>
          </w:p>
          <w:p w:rsidR="00902096" w:rsidRPr="00D4719E" w:rsidRDefault="00902096" w:rsidP="007A6F03">
            <w:r w:rsidRPr="00D4719E">
              <w:t>Последовательность действий при ДТП</w:t>
            </w:r>
          </w:p>
          <w:p w:rsidR="00902096" w:rsidRPr="00D4719E" w:rsidRDefault="00902096" w:rsidP="007A6F03"/>
          <w:p w:rsidR="00902096" w:rsidRPr="00D4719E" w:rsidRDefault="00902096" w:rsidP="007A6F03">
            <w:pPr>
              <w:jc w:val="center"/>
            </w:pPr>
            <w:r w:rsidRPr="00D4719E">
              <w:t>Психофизиологические основы деятельности водителя</w:t>
            </w:r>
          </w:p>
          <w:p w:rsidR="00902096" w:rsidRPr="00D4719E" w:rsidRDefault="00902096" w:rsidP="007A6F03">
            <w:r w:rsidRPr="00D4719E">
              <w:t>Психофизиологические особенности деятельности водителя</w:t>
            </w:r>
          </w:p>
          <w:p w:rsidR="00902096" w:rsidRPr="00D4719E" w:rsidRDefault="00902096" w:rsidP="007A6F03">
            <w:r w:rsidRPr="00D4719E">
              <w:t>Воздействие на поведение водителя психотропных, наркотических веществ, алкоголя и медицинских препаратов</w:t>
            </w:r>
          </w:p>
          <w:p w:rsidR="00902096" w:rsidRPr="00D4719E" w:rsidRDefault="00902096" w:rsidP="007A6F03">
            <w:r w:rsidRPr="00D4719E">
              <w:t>Конфликтные ситуации в дорожном движении</w:t>
            </w:r>
          </w:p>
          <w:p w:rsidR="00902096" w:rsidRPr="00D4719E" w:rsidRDefault="00902096" w:rsidP="007A6F03">
            <w:r w:rsidRPr="00D4719E">
              <w:t>Факторы риска при вождении автомобиля</w:t>
            </w:r>
          </w:p>
          <w:p w:rsidR="00902096" w:rsidRPr="00D4719E" w:rsidRDefault="00902096" w:rsidP="007A6F03">
            <w:pPr>
              <w:jc w:val="center"/>
            </w:pPr>
          </w:p>
          <w:p w:rsidR="00902096" w:rsidRPr="00D4719E" w:rsidRDefault="00902096" w:rsidP="007A6F03">
            <w:pPr>
              <w:jc w:val="center"/>
            </w:pPr>
            <w:r w:rsidRPr="00D4719E">
              <w:t xml:space="preserve">Основы управления транспортными средствами </w:t>
            </w:r>
          </w:p>
          <w:p w:rsidR="00902096" w:rsidRPr="00D4719E" w:rsidRDefault="00902096" w:rsidP="007A6F03">
            <w:r w:rsidRPr="00D4719E">
              <w:t>Сложные дорожные условия</w:t>
            </w:r>
          </w:p>
          <w:p w:rsidR="00902096" w:rsidRPr="00D4719E" w:rsidRDefault="00902096" w:rsidP="007A6F03">
            <w:r w:rsidRPr="00D4719E">
              <w:t>Виды и причины ДТП</w:t>
            </w:r>
          </w:p>
          <w:p w:rsidR="00902096" w:rsidRPr="00D4719E" w:rsidRDefault="00902096" w:rsidP="007A6F03">
            <w:r w:rsidRPr="00D4719E">
              <w:t>Типичные опасные ситуации</w:t>
            </w:r>
          </w:p>
          <w:p w:rsidR="00902096" w:rsidRPr="00D4719E" w:rsidRDefault="00902096" w:rsidP="007A6F03">
            <w:r w:rsidRPr="00D4719E">
              <w:t>Сложные метеоусловия</w:t>
            </w:r>
          </w:p>
          <w:p w:rsidR="00902096" w:rsidRPr="00D4719E" w:rsidRDefault="00902096" w:rsidP="007A6F03">
            <w:r w:rsidRPr="00D4719E">
              <w:lastRenderedPageBreak/>
              <w:t>Движение в темное время суток</w:t>
            </w:r>
          </w:p>
          <w:p w:rsidR="00902096" w:rsidRPr="00D4719E" w:rsidRDefault="00902096" w:rsidP="007A6F03">
            <w:r w:rsidRPr="00D4719E">
              <w:t>Приемы руления</w:t>
            </w:r>
          </w:p>
          <w:p w:rsidR="00902096" w:rsidRPr="00D4719E" w:rsidRDefault="00902096" w:rsidP="007A6F03">
            <w:r w:rsidRPr="00D4719E">
              <w:t>Посадка водителя за рулем</w:t>
            </w:r>
          </w:p>
          <w:p w:rsidR="00902096" w:rsidRPr="00D4719E" w:rsidRDefault="00902096" w:rsidP="007A6F03">
            <w:r w:rsidRPr="00D4719E">
              <w:t>Способы торможения автомобиля</w:t>
            </w:r>
          </w:p>
          <w:p w:rsidR="00902096" w:rsidRPr="00D4719E" w:rsidRDefault="00902096" w:rsidP="007A6F03">
            <w:r w:rsidRPr="00D4719E">
              <w:t>Тормозной и остановочный путь автомобиля</w:t>
            </w:r>
          </w:p>
          <w:p w:rsidR="00902096" w:rsidRPr="00D4719E" w:rsidRDefault="00902096" w:rsidP="007A6F03">
            <w:r w:rsidRPr="00D4719E">
              <w:t>Действия водителя в критических ситуациях</w:t>
            </w:r>
          </w:p>
          <w:p w:rsidR="00902096" w:rsidRPr="00D4719E" w:rsidRDefault="00902096" w:rsidP="007A6F03">
            <w:r w:rsidRPr="00D4719E">
              <w:t>Силы, действующие на транспортное средство</w:t>
            </w:r>
          </w:p>
          <w:p w:rsidR="00902096" w:rsidRPr="00D4719E" w:rsidRDefault="00902096" w:rsidP="007A6F03">
            <w:r w:rsidRPr="00D4719E">
              <w:t>Управление автомобилем в нештатных ситуациях</w:t>
            </w:r>
          </w:p>
          <w:p w:rsidR="00902096" w:rsidRPr="00D4719E" w:rsidRDefault="00902096" w:rsidP="007A6F03">
            <w:r w:rsidRPr="00D4719E">
              <w:t>Профессиональная надежность водителя</w:t>
            </w:r>
          </w:p>
          <w:p w:rsidR="00902096" w:rsidRPr="00D4719E" w:rsidRDefault="00902096" w:rsidP="007A6F03">
            <w:r w:rsidRPr="00D4719E">
              <w:t>Дистанция и боковой интервал. Организация наблюдения в процессе управления транспортным средством</w:t>
            </w:r>
          </w:p>
          <w:p w:rsidR="00902096" w:rsidRPr="00D4719E" w:rsidRDefault="00902096" w:rsidP="007A6F03">
            <w:r w:rsidRPr="00D4719E">
              <w:t>Влияние дорожных условий на безопасность движения</w:t>
            </w:r>
          </w:p>
          <w:p w:rsidR="00902096" w:rsidRPr="00D4719E" w:rsidRDefault="00902096" w:rsidP="007A6F03">
            <w:r w:rsidRPr="00D4719E">
              <w:t>Безопасное прохождение поворотов</w:t>
            </w:r>
          </w:p>
          <w:p w:rsidR="00902096" w:rsidRPr="00D4719E" w:rsidRDefault="00902096" w:rsidP="007A6F03">
            <w:r w:rsidRPr="00D4719E">
              <w:t>Ремни безопасности</w:t>
            </w:r>
          </w:p>
          <w:p w:rsidR="00902096" w:rsidRPr="00D4719E" w:rsidRDefault="00902096" w:rsidP="007A6F03">
            <w:r w:rsidRPr="00D4719E">
              <w:t>Подушки безопасности</w:t>
            </w:r>
          </w:p>
          <w:p w:rsidR="00902096" w:rsidRPr="00D4719E" w:rsidRDefault="00902096" w:rsidP="007A6F03">
            <w:r w:rsidRPr="00D4719E">
              <w:t>Безопасность пассажиров транспортных средств</w:t>
            </w:r>
          </w:p>
          <w:p w:rsidR="00902096" w:rsidRPr="00D4719E" w:rsidRDefault="00902096" w:rsidP="007A6F03">
            <w:r w:rsidRPr="00D4719E">
              <w:t>Безопасность пешеходов и велосипедистов</w:t>
            </w:r>
          </w:p>
          <w:p w:rsidR="00902096" w:rsidRPr="00D4719E" w:rsidRDefault="00902096" w:rsidP="007A6F03">
            <w:r w:rsidRPr="00D4719E">
              <w:t>Типичные ошибки пешеходов</w:t>
            </w:r>
          </w:p>
          <w:p w:rsidR="00902096" w:rsidRPr="00D4719E" w:rsidRDefault="00902096" w:rsidP="007A6F03">
            <w:r w:rsidRPr="00D4719E">
              <w:t>Типовые примеры допускаемых нарушений ПДД</w:t>
            </w:r>
          </w:p>
          <w:p w:rsidR="00902096" w:rsidRPr="00D4719E" w:rsidRDefault="00902096" w:rsidP="007A6F03"/>
          <w:p w:rsidR="00902096" w:rsidRPr="00D4719E" w:rsidRDefault="00902096" w:rsidP="007A6F03">
            <w:pPr>
              <w:jc w:val="center"/>
            </w:pPr>
            <w:r w:rsidRPr="00D4719E">
              <w:t>Устройство и техническое обслуживание транспортных средств категории «С» как объектов управления</w:t>
            </w:r>
          </w:p>
          <w:p w:rsidR="00902096" w:rsidRPr="00D4719E" w:rsidRDefault="00902096" w:rsidP="007A6F03">
            <w:r w:rsidRPr="00D4719E">
              <w:t>Классификация автомобилей</w:t>
            </w:r>
          </w:p>
          <w:p w:rsidR="00902096" w:rsidRPr="00D4719E" w:rsidRDefault="00902096" w:rsidP="007A6F03">
            <w:r w:rsidRPr="00D4719E">
              <w:t>Общее устройство автомобиля</w:t>
            </w:r>
          </w:p>
          <w:p w:rsidR="00902096" w:rsidRPr="00D4719E" w:rsidRDefault="00902096" w:rsidP="007A6F03">
            <w:r w:rsidRPr="00D4719E">
              <w:t>Кабина, органы управления и контрольно-измерительные приборы, системы пассивной безопасности</w:t>
            </w:r>
          </w:p>
          <w:p w:rsidR="00902096" w:rsidRPr="00D4719E" w:rsidRDefault="00902096" w:rsidP="007A6F03">
            <w:r w:rsidRPr="00D4719E">
              <w:t>Общее устройство и принцип работы двигателя</w:t>
            </w:r>
          </w:p>
          <w:p w:rsidR="00902096" w:rsidRPr="00D4719E" w:rsidRDefault="00902096" w:rsidP="007A6F03">
            <w:r w:rsidRPr="00D4719E">
              <w:t>Кривошипно-шатунный и газораспределительный механизмы двигателя</w:t>
            </w:r>
          </w:p>
          <w:p w:rsidR="00902096" w:rsidRPr="00D4719E" w:rsidRDefault="00902096" w:rsidP="007A6F03">
            <w:r w:rsidRPr="00D4719E">
              <w:t>Система охлаждения двигателя</w:t>
            </w:r>
          </w:p>
          <w:p w:rsidR="00902096" w:rsidRPr="00D4719E" w:rsidRDefault="00902096" w:rsidP="007A6F03">
            <w:r w:rsidRPr="00D4719E">
              <w:t>Предпусковые подогреватели</w:t>
            </w:r>
          </w:p>
          <w:p w:rsidR="00902096" w:rsidRPr="00D4719E" w:rsidRDefault="00902096" w:rsidP="007A6F03">
            <w:r w:rsidRPr="00D4719E">
              <w:t>Система смазки двигателя</w:t>
            </w:r>
          </w:p>
          <w:p w:rsidR="00902096" w:rsidRPr="00D4719E" w:rsidRDefault="00902096" w:rsidP="007A6F03">
            <w:r w:rsidRPr="00D4719E">
              <w:t>Системы питания бензиновых двигателей</w:t>
            </w:r>
          </w:p>
          <w:p w:rsidR="00902096" w:rsidRPr="00D4719E" w:rsidRDefault="00902096" w:rsidP="007A6F03">
            <w:r w:rsidRPr="00D4719E">
              <w:t>Системы питания  дизельных двигателей</w:t>
            </w:r>
          </w:p>
          <w:p w:rsidR="00902096" w:rsidRPr="00D4719E" w:rsidRDefault="00902096" w:rsidP="007A6F03">
            <w:r w:rsidRPr="00D4719E">
              <w:t>Системы питания двигателей от газобаллонной установки</w:t>
            </w:r>
          </w:p>
          <w:p w:rsidR="00902096" w:rsidRPr="00D4719E" w:rsidRDefault="00902096" w:rsidP="007A6F03">
            <w:r w:rsidRPr="00D4719E">
              <w:t>Горюче-смазочные материалы и специальные жидкости</w:t>
            </w:r>
          </w:p>
          <w:p w:rsidR="00902096" w:rsidRPr="00D4719E" w:rsidRDefault="00902096" w:rsidP="007A6F03">
            <w:r w:rsidRPr="00D4719E">
              <w:t>Схемы трансмиссии автомобилей с различными приводами</w:t>
            </w:r>
          </w:p>
          <w:p w:rsidR="00902096" w:rsidRPr="00D4719E" w:rsidRDefault="00902096" w:rsidP="007A6F03">
            <w:r w:rsidRPr="00D4719E">
              <w:t>Общее устройство и принцип работы однодискового и двухдискового сцепления</w:t>
            </w:r>
          </w:p>
          <w:p w:rsidR="00902096" w:rsidRPr="00D4719E" w:rsidRDefault="00902096" w:rsidP="007A6F03">
            <w:r w:rsidRPr="00D4719E">
              <w:t>Устройство гидравлического привода сцепления</w:t>
            </w:r>
          </w:p>
          <w:p w:rsidR="00902096" w:rsidRPr="00D4719E" w:rsidRDefault="00902096" w:rsidP="007A6F03">
            <w:r w:rsidRPr="00D4719E">
              <w:t>Устройство пневмогидравлического усилителя привода сцепления</w:t>
            </w:r>
          </w:p>
          <w:p w:rsidR="00902096" w:rsidRPr="00D4719E" w:rsidRDefault="00902096" w:rsidP="007A6F03">
            <w:r w:rsidRPr="00D4719E">
              <w:t>Общее устройство и принцип работы механической коробки переключения передач</w:t>
            </w:r>
          </w:p>
          <w:p w:rsidR="00902096" w:rsidRPr="00D4719E" w:rsidRDefault="00902096" w:rsidP="007A6F03">
            <w:r w:rsidRPr="00D4719E">
              <w:t>Общее устройство и принцип работы автоматической коробки переключения передач</w:t>
            </w:r>
          </w:p>
          <w:p w:rsidR="00902096" w:rsidRPr="00D4719E" w:rsidRDefault="00902096" w:rsidP="007A6F03">
            <w:r w:rsidRPr="00D4719E">
              <w:lastRenderedPageBreak/>
              <w:t>Передняя подвеска</w:t>
            </w:r>
          </w:p>
          <w:p w:rsidR="00902096" w:rsidRPr="00D4719E" w:rsidRDefault="00902096" w:rsidP="007A6F03">
            <w:r w:rsidRPr="00D4719E">
              <w:t>Задняя подвеска и задняя тележка</w:t>
            </w:r>
          </w:p>
          <w:p w:rsidR="00902096" w:rsidRPr="00D4719E" w:rsidRDefault="00902096" w:rsidP="007A6F03">
            <w:r w:rsidRPr="00D4719E">
              <w:t>Конструкции и маркировка автомобильных шин</w:t>
            </w:r>
          </w:p>
          <w:p w:rsidR="00902096" w:rsidRPr="00D4719E" w:rsidRDefault="00902096" w:rsidP="007A6F03">
            <w:r w:rsidRPr="00D4719E">
              <w:t>Общее устройство и состав тормозных систем</w:t>
            </w:r>
          </w:p>
          <w:p w:rsidR="00902096" w:rsidRPr="00D4719E" w:rsidRDefault="00902096" w:rsidP="007A6F03">
            <w:r w:rsidRPr="00D4719E">
              <w:t>Общее устройство тормозной системы с пневматическим приводом</w:t>
            </w:r>
          </w:p>
          <w:p w:rsidR="00902096" w:rsidRPr="00D4719E" w:rsidRDefault="00902096" w:rsidP="007A6F03">
            <w:r w:rsidRPr="00D4719E">
              <w:t>Общее устройство тормозной системы с пневмогидравлическим приводом</w:t>
            </w:r>
          </w:p>
          <w:p w:rsidR="00902096" w:rsidRPr="00D4719E" w:rsidRDefault="00902096" w:rsidP="007A6F03">
            <w:r w:rsidRPr="00D4719E">
              <w:t>Общее устройство и принцип работы системы рулевого управления с гидравлическим усилителем</w:t>
            </w:r>
          </w:p>
          <w:p w:rsidR="00902096" w:rsidRPr="00D4719E" w:rsidRDefault="00902096" w:rsidP="007A6F03">
            <w:r w:rsidRPr="00D4719E">
              <w:t>Общее устройство и принцип работы системы рулевого управления с электрическим усилителем</w:t>
            </w:r>
          </w:p>
          <w:p w:rsidR="00902096" w:rsidRPr="00D4719E" w:rsidRDefault="00902096" w:rsidP="007A6F03">
            <w:r w:rsidRPr="00D4719E">
              <w:t>Общее устройство и маркировка аккумуляторных батарей</w:t>
            </w:r>
          </w:p>
          <w:p w:rsidR="00902096" w:rsidRPr="00D4719E" w:rsidRDefault="00902096" w:rsidP="007A6F03">
            <w:r w:rsidRPr="00D4719E">
              <w:t>Общее устройство и принцип работы генератора</w:t>
            </w:r>
          </w:p>
          <w:p w:rsidR="00902096" w:rsidRPr="00D4719E" w:rsidRDefault="00902096" w:rsidP="007A6F03">
            <w:r w:rsidRPr="00D4719E">
              <w:t>Общее устройство и принцип работы стартера</w:t>
            </w:r>
          </w:p>
          <w:p w:rsidR="00902096" w:rsidRPr="00D4719E" w:rsidRDefault="00902096" w:rsidP="007A6F03">
            <w:r w:rsidRPr="00D4719E">
              <w:t>Общее устройство и принцип работы бесконтактной и микропроцессорной систем зажигания</w:t>
            </w:r>
          </w:p>
          <w:p w:rsidR="00902096" w:rsidRPr="00D4719E" w:rsidRDefault="00902096" w:rsidP="007A6F03">
            <w:r w:rsidRPr="00D4719E">
              <w:t>Общее устройство и принцип работы, внешних световых приборов и звуковых сигналов</w:t>
            </w:r>
          </w:p>
          <w:p w:rsidR="00902096" w:rsidRPr="00D4719E" w:rsidRDefault="00902096" w:rsidP="007A6F03">
            <w:r w:rsidRPr="00D4719E">
              <w:t>Общее устройство прицепа категории О1</w:t>
            </w:r>
          </w:p>
          <w:p w:rsidR="00902096" w:rsidRPr="00D4719E" w:rsidRDefault="00902096" w:rsidP="007A6F03">
            <w:r w:rsidRPr="00D4719E">
              <w:t xml:space="preserve">Виды подвесок, применяемых на прицепах </w:t>
            </w:r>
          </w:p>
          <w:p w:rsidR="00902096" w:rsidRPr="00D4719E" w:rsidRDefault="00902096" w:rsidP="007A6F03">
            <w:r w:rsidRPr="00D4719E">
              <w:t>Электрооборудование прицепа</w:t>
            </w:r>
          </w:p>
          <w:p w:rsidR="00902096" w:rsidRPr="00D4719E" w:rsidRDefault="00902096" w:rsidP="007A6F03">
            <w:r w:rsidRPr="00D4719E">
              <w:t xml:space="preserve">Устройство узла сцепки и тягово-сцепного устройства </w:t>
            </w:r>
          </w:p>
          <w:p w:rsidR="00902096" w:rsidRPr="00D4719E" w:rsidRDefault="00902096" w:rsidP="007A6F03">
            <w:r w:rsidRPr="00D4719E">
              <w:t>Контрольный осмотр и ежедневное техническое обслуживание автомобиля и прицепа</w:t>
            </w:r>
          </w:p>
          <w:p w:rsidR="00902096" w:rsidRPr="00D4719E" w:rsidRDefault="00902096" w:rsidP="007A6F03">
            <w:pPr>
              <w:jc w:val="center"/>
            </w:pPr>
          </w:p>
          <w:p w:rsidR="00902096" w:rsidRPr="00D4719E" w:rsidRDefault="00902096" w:rsidP="007A6F03">
            <w:pPr>
              <w:jc w:val="center"/>
            </w:pPr>
            <w:r w:rsidRPr="00D4719E">
              <w:t xml:space="preserve">Основы пассажирских и грузовых перевозок </w:t>
            </w:r>
          </w:p>
          <w:p w:rsidR="00902096" w:rsidRPr="00D4719E" w:rsidRDefault="00902096" w:rsidP="007A6F03">
            <w:pPr>
              <w:jc w:val="center"/>
            </w:pPr>
            <w:r w:rsidRPr="00D4719E">
              <w:t>автомобильным транспортом</w:t>
            </w:r>
          </w:p>
          <w:p w:rsidR="00902096" w:rsidRPr="00D4719E" w:rsidRDefault="00902096" w:rsidP="007A6F03">
            <w:r w:rsidRPr="00D4719E">
              <w:t xml:space="preserve">Законодательство, регламентирующее организацию пассажирских и грузовых перевозок автомобильным транспортом </w:t>
            </w:r>
          </w:p>
          <w:p w:rsidR="00902096" w:rsidRPr="00D4719E" w:rsidRDefault="00902096" w:rsidP="007A6F03">
            <w:r w:rsidRPr="00D4719E">
              <w:t xml:space="preserve"> Правила и нормы охраны труда, техники безопасности, противопожарной защиты на автомобильном транспорте</w:t>
            </w:r>
          </w:p>
          <w:p w:rsidR="00902096" w:rsidRPr="00D4719E" w:rsidRDefault="00902096" w:rsidP="007A6F03"/>
          <w:p w:rsidR="00902096" w:rsidRPr="00D4719E" w:rsidRDefault="00902096" w:rsidP="007A6F03">
            <w:pPr>
              <w:jc w:val="center"/>
            </w:pPr>
            <w:r w:rsidRPr="00D4719E">
              <w:t>Организация и выполнение грузовых перевозок автомобильным транспортом</w:t>
            </w:r>
          </w:p>
          <w:p w:rsidR="00902096" w:rsidRPr="00D4719E" w:rsidRDefault="00902096" w:rsidP="007A6F03">
            <w:r w:rsidRPr="00D4719E">
              <w:t>Нормативные правовые акты, определяющие порядок перевозки грузов автомобильным транспортом</w:t>
            </w:r>
          </w:p>
          <w:p w:rsidR="00902096" w:rsidRPr="00D4719E" w:rsidRDefault="00902096" w:rsidP="007A6F03">
            <w:r w:rsidRPr="00D4719E">
              <w:t>Организация грузовых перевозок</w:t>
            </w:r>
          </w:p>
          <w:p w:rsidR="00902096" w:rsidRPr="00D4719E" w:rsidRDefault="00902096" w:rsidP="007A6F03">
            <w:r w:rsidRPr="00D4719E">
              <w:t>Путевой лист и транспортная накладная</w:t>
            </w:r>
          </w:p>
          <w:p w:rsidR="00902096" w:rsidRPr="00D4719E" w:rsidRDefault="00902096" w:rsidP="007A6F03"/>
          <w:p w:rsidR="00902096" w:rsidRPr="00D4719E" w:rsidRDefault="00902096" w:rsidP="007A6F03">
            <w:pPr>
              <w:ind w:left="360"/>
              <w:contextualSpacing/>
              <w:jc w:val="center"/>
            </w:pPr>
            <w:r w:rsidRPr="00D4719E">
              <w:t>Информационные материалы</w:t>
            </w:r>
          </w:p>
          <w:p w:rsidR="00902096" w:rsidRPr="00D4719E" w:rsidRDefault="00902096" w:rsidP="007A6F03">
            <w:pPr>
              <w:jc w:val="center"/>
            </w:pPr>
          </w:p>
          <w:p w:rsidR="00902096" w:rsidRPr="00D4719E" w:rsidRDefault="00902096" w:rsidP="007A6F03">
            <w:pPr>
              <w:jc w:val="center"/>
            </w:pPr>
            <w:r w:rsidRPr="00D4719E">
              <w:t xml:space="preserve">Информационный стенд </w:t>
            </w:r>
          </w:p>
          <w:p w:rsidR="00902096" w:rsidRPr="00D4719E" w:rsidRDefault="00902096" w:rsidP="007A6F03">
            <w:pPr>
              <w:jc w:val="both"/>
            </w:pPr>
            <w:r w:rsidRPr="00D4719E">
              <w:t>Федеральный закон «О защите прав потребителей»</w:t>
            </w:r>
          </w:p>
          <w:p w:rsidR="00902096" w:rsidRPr="00D4719E" w:rsidRDefault="00902096" w:rsidP="007A6F03">
            <w:r w:rsidRPr="00D4719E">
              <w:t>Копия лицензии с соответствующим приложением</w:t>
            </w:r>
          </w:p>
          <w:p w:rsidR="00902096" w:rsidRPr="00D4719E" w:rsidRDefault="00902096" w:rsidP="007A6F03">
            <w:pPr>
              <w:jc w:val="both"/>
            </w:pPr>
            <w:r w:rsidRPr="00D4719E">
              <w:t>Примерная программа переподготовки водителей транспортных средств с категории «В» на категорию «С»</w:t>
            </w:r>
          </w:p>
          <w:p w:rsidR="00902096" w:rsidRPr="00D4719E" w:rsidRDefault="00902096" w:rsidP="007A6F03">
            <w:pPr>
              <w:jc w:val="both"/>
            </w:pPr>
            <w:r w:rsidRPr="00D4719E">
              <w:t xml:space="preserve">Программа переподготовки водителей транспортных </w:t>
            </w:r>
            <w:r w:rsidRPr="00D4719E">
              <w:lastRenderedPageBreak/>
              <w:t>средств с категории «В» на категорию «С», согласованная с Госавтоинспекцией</w:t>
            </w:r>
          </w:p>
          <w:p w:rsidR="00902096" w:rsidRPr="00D4719E" w:rsidRDefault="00902096" w:rsidP="007A6F03">
            <w:pPr>
              <w:jc w:val="both"/>
            </w:pPr>
            <w:r w:rsidRPr="00D4719E">
              <w:t>Учебный план</w:t>
            </w:r>
          </w:p>
          <w:p w:rsidR="00902096" w:rsidRPr="00D4719E" w:rsidRDefault="00902096" w:rsidP="007A6F03">
            <w:pPr>
              <w:jc w:val="both"/>
            </w:pPr>
            <w:r w:rsidRPr="00D4719E">
              <w:t>Календарный учебный график (на каждую учебную группу)</w:t>
            </w:r>
          </w:p>
          <w:p w:rsidR="00902096" w:rsidRPr="00D4719E" w:rsidRDefault="00902096" w:rsidP="007A6F03">
            <w:pPr>
              <w:jc w:val="both"/>
            </w:pPr>
            <w:r w:rsidRPr="00D4719E">
              <w:t>Расписание занятий (на каждую учебную группу)</w:t>
            </w:r>
          </w:p>
          <w:p w:rsidR="00902096" w:rsidRPr="00D4719E" w:rsidRDefault="00902096" w:rsidP="007A6F03">
            <w:pPr>
              <w:jc w:val="both"/>
            </w:pPr>
            <w:r w:rsidRPr="00D4719E">
              <w:t>График учебного вождения (на каждую учебную группу)</w:t>
            </w:r>
          </w:p>
          <w:p w:rsidR="00902096" w:rsidRPr="00D4719E" w:rsidRDefault="00902096" w:rsidP="007A6F03">
            <w:r w:rsidRPr="00D4719E">
              <w:t>Схемы учебных маршрутов, утвержденные руководителем организации, осуществляющей образовательную деятельность</w:t>
            </w:r>
          </w:p>
          <w:p w:rsidR="00902096" w:rsidRPr="00D4719E" w:rsidRDefault="00902096" w:rsidP="007A6F03">
            <w:r w:rsidRPr="00D4719E">
              <w:t>Книга жалоб и предложений</w:t>
            </w:r>
          </w:p>
          <w:p w:rsidR="00902096" w:rsidRPr="00D4719E" w:rsidRDefault="00902096" w:rsidP="007A6F03">
            <w:r w:rsidRPr="00D4719E">
              <w:t>Адрес официального сайта в сети «Интернет»</w:t>
            </w:r>
          </w:p>
        </w:tc>
        <w:tc>
          <w:tcPr>
            <w:tcW w:w="1843" w:type="dxa"/>
            <w:shd w:val="clear" w:color="auto" w:fill="auto"/>
          </w:tcPr>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комплект</w:t>
            </w:r>
          </w:p>
          <w:p w:rsidR="00902096" w:rsidRPr="00D4719E" w:rsidRDefault="00902096" w:rsidP="007A6F03">
            <w:pPr>
              <w:jc w:val="center"/>
            </w:pPr>
            <w:r w:rsidRPr="00D4719E">
              <w:t>комплект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lastRenderedPageBreak/>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 w:rsidR="00902096" w:rsidRPr="00D4719E" w:rsidRDefault="00902096" w:rsidP="007A6F03"/>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 w:rsidR="00902096" w:rsidRPr="00D4719E" w:rsidRDefault="00902096" w:rsidP="007A6F03">
            <w:pPr>
              <w:jc w:val="center"/>
            </w:pPr>
            <w:r w:rsidRPr="00D4719E">
              <w:t>шт</w:t>
            </w:r>
          </w:p>
          <w:p w:rsidR="00902096" w:rsidRPr="00D4719E" w:rsidRDefault="00902096" w:rsidP="007A6F03"/>
          <w:p w:rsidR="00902096" w:rsidRPr="00D4719E" w:rsidRDefault="00902096" w:rsidP="007A6F03">
            <w:pPr>
              <w:jc w:val="center"/>
            </w:pPr>
            <w:r w:rsidRPr="00D4719E">
              <w:t>шт</w:t>
            </w:r>
          </w:p>
          <w:p w:rsidR="00902096" w:rsidRPr="00D4719E" w:rsidRDefault="00902096" w:rsidP="007A6F03">
            <w:pPr>
              <w:jc w:val="center"/>
            </w:pPr>
            <w:r w:rsidRPr="00D4719E">
              <w:lastRenderedPageBreak/>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r w:rsidRPr="00D4719E">
              <w:t>шт</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шт</w:t>
            </w:r>
          </w:p>
        </w:tc>
        <w:tc>
          <w:tcPr>
            <w:tcW w:w="1843" w:type="dxa"/>
            <w:shd w:val="clear" w:color="auto" w:fill="auto"/>
          </w:tcPr>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lastRenderedPageBreak/>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lastRenderedPageBreak/>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r w:rsidRPr="00D4719E">
              <w:t>1</w:t>
            </w:r>
          </w:p>
          <w:p w:rsidR="00902096" w:rsidRPr="00D4719E" w:rsidRDefault="00902096" w:rsidP="007A6F03">
            <w:pPr>
              <w:jc w:val="center"/>
            </w:pPr>
          </w:p>
          <w:p w:rsidR="00902096" w:rsidRPr="00D4719E" w:rsidRDefault="00902096" w:rsidP="007A6F03">
            <w:pPr>
              <w:jc w:val="center"/>
            </w:pPr>
          </w:p>
          <w:p w:rsidR="00902096" w:rsidRPr="00D4719E" w:rsidRDefault="00902096" w:rsidP="007A6F03">
            <w:pPr>
              <w:jc w:val="center"/>
            </w:pPr>
            <w:r w:rsidRPr="00D4719E">
              <w:t>1</w:t>
            </w:r>
          </w:p>
        </w:tc>
      </w:tr>
    </w:tbl>
    <w:p w:rsidR="00902096" w:rsidRPr="00D4719E" w:rsidRDefault="00902096" w:rsidP="00902096"/>
    <w:p w:rsidR="00902096" w:rsidRPr="00D4719E" w:rsidRDefault="00902096" w:rsidP="00902096"/>
    <w:p w:rsidR="00902096" w:rsidRPr="00D4719E" w:rsidRDefault="00902096" w:rsidP="00902096">
      <w:pPr>
        <w:jc w:val="center"/>
        <w:rPr>
          <w:b/>
        </w:rPr>
      </w:pPr>
      <w:r w:rsidRPr="00D4719E">
        <w:rPr>
          <w:b/>
        </w:rPr>
        <w:t xml:space="preserve">  </w:t>
      </w:r>
    </w:p>
    <w:p w:rsidR="00902096" w:rsidRPr="00D4719E" w:rsidRDefault="00902096" w:rsidP="00902096">
      <w:pPr>
        <w:spacing w:line="360" w:lineRule="auto"/>
        <w:jc w:val="center"/>
        <w:rPr>
          <w:sz w:val="28"/>
          <w:szCs w:val="28"/>
        </w:rPr>
      </w:pPr>
      <w:r w:rsidRPr="00D4719E">
        <w:rPr>
          <w:sz w:val="28"/>
          <w:szCs w:val="28"/>
        </w:rPr>
        <w:t>Перечень материалов по предмету «Первая помощь»</w:t>
      </w:r>
    </w:p>
    <w:p w:rsidR="00902096" w:rsidRPr="00D4719E" w:rsidRDefault="00902096" w:rsidP="00902096">
      <w:pPr>
        <w:widowControl w:val="0"/>
        <w:shd w:val="clear" w:color="auto" w:fill="FFFFFF"/>
        <w:autoSpaceDE w:val="0"/>
        <w:autoSpaceDN w:val="0"/>
        <w:adjustRightInd w:val="0"/>
        <w:jc w:val="right"/>
        <w:rPr>
          <w:sz w:val="28"/>
          <w:szCs w:val="28"/>
        </w:rPr>
      </w:pPr>
      <w:r w:rsidRPr="00D4719E">
        <w:rPr>
          <w:sz w:val="28"/>
          <w:szCs w:val="28"/>
        </w:rPr>
        <w:t>Таблица 7</w:t>
      </w:r>
    </w:p>
    <w:p w:rsidR="00902096" w:rsidRPr="00D4719E" w:rsidRDefault="00902096" w:rsidP="00902096">
      <w:pPr>
        <w:widowControl w:val="0"/>
        <w:shd w:val="clear" w:color="auto" w:fill="FFFFFF"/>
        <w:autoSpaceDE w:val="0"/>
        <w:autoSpaceDN w:val="0"/>
        <w:adjustRightInd w:val="0"/>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3"/>
        <w:gridCol w:w="1857"/>
        <w:gridCol w:w="1773"/>
      </w:tblGrid>
      <w:tr w:rsidR="00902096" w:rsidRPr="00D4719E" w:rsidTr="007A6F03">
        <w:tc>
          <w:tcPr>
            <w:tcW w:w="6507" w:type="dxa"/>
          </w:tcPr>
          <w:p w:rsidR="00902096" w:rsidRPr="00D4719E" w:rsidRDefault="00902096" w:rsidP="007A6F03">
            <w:pPr>
              <w:widowControl w:val="0"/>
              <w:autoSpaceDE w:val="0"/>
              <w:autoSpaceDN w:val="0"/>
              <w:adjustRightInd w:val="0"/>
              <w:jc w:val="center"/>
            </w:pPr>
            <w:r w:rsidRPr="00D4719E">
              <w:t>Наименование учебных материалов</w:t>
            </w:r>
          </w:p>
        </w:tc>
        <w:tc>
          <w:tcPr>
            <w:tcW w:w="1857" w:type="dxa"/>
          </w:tcPr>
          <w:p w:rsidR="00902096" w:rsidRPr="00D4719E" w:rsidRDefault="00902096" w:rsidP="007A6F03">
            <w:pPr>
              <w:widowControl w:val="0"/>
              <w:autoSpaceDE w:val="0"/>
              <w:autoSpaceDN w:val="0"/>
              <w:adjustRightInd w:val="0"/>
              <w:jc w:val="center"/>
            </w:pPr>
            <w:r w:rsidRPr="00D4719E">
              <w:t>Единица</w:t>
            </w:r>
          </w:p>
          <w:p w:rsidR="00902096" w:rsidRPr="00D4719E" w:rsidRDefault="00902096" w:rsidP="007A6F03">
            <w:pPr>
              <w:widowControl w:val="0"/>
              <w:autoSpaceDE w:val="0"/>
              <w:autoSpaceDN w:val="0"/>
              <w:adjustRightInd w:val="0"/>
              <w:jc w:val="center"/>
            </w:pPr>
            <w:r w:rsidRPr="00D4719E">
              <w:t>измерения</w:t>
            </w:r>
          </w:p>
        </w:tc>
        <w:tc>
          <w:tcPr>
            <w:tcW w:w="1842" w:type="dxa"/>
          </w:tcPr>
          <w:p w:rsidR="00902096" w:rsidRPr="00D4719E" w:rsidRDefault="00902096" w:rsidP="007A6F03">
            <w:pPr>
              <w:widowControl w:val="0"/>
              <w:autoSpaceDE w:val="0"/>
              <w:autoSpaceDN w:val="0"/>
              <w:adjustRightInd w:val="0"/>
              <w:jc w:val="center"/>
            </w:pPr>
            <w:r w:rsidRPr="00D4719E">
              <w:t xml:space="preserve">Количество </w:t>
            </w:r>
          </w:p>
        </w:tc>
      </w:tr>
      <w:tr w:rsidR="00902096" w:rsidRPr="00D4719E" w:rsidTr="007A6F03">
        <w:tc>
          <w:tcPr>
            <w:tcW w:w="10206" w:type="dxa"/>
            <w:gridSpan w:val="3"/>
          </w:tcPr>
          <w:p w:rsidR="00902096" w:rsidRPr="00D4719E" w:rsidRDefault="00902096" w:rsidP="007A6F03">
            <w:pPr>
              <w:widowControl w:val="0"/>
              <w:autoSpaceDE w:val="0"/>
              <w:autoSpaceDN w:val="0"/>
              <w:adjustRightInd w:val="0"/>
              <w:jc w:val="center"/>
            </w:pPr>
            <w:r w:rsidRPr="00D4719E">
              <w:t xml:space="preserve">Оборудование </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20</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Мотоциклетный шлем</w:t>
            </w:r>
          </w:p>
        </w:tc>
        <w:tc>
          <w:tcPr>
            <w:tcW w:w="1857" w:type="dxa"/>
          </w:tcPr>
          <w:p w:rsidR="00902096" w:rsidRPr="00D4719E" w:rsidRDefault="00902096" w:rsidP="007A6F03">
            <w:pPr>
              <w:widowControl w:val="0"/>
              <w:autoSpaceDE w:val="0"/>
              <w:autoSpaceDN w:val="0"/>
              <w:adjustRightInd w:val="0"/>
              <w:jc w:val="center"/>
            </w:pPr>
            <w:r w:rsidRPr="00D4719E">
              <w:t>штук</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10206" w:type="dxa"/>
            <w:gridSpan w:val="3"/>
          </w:tcPr>
          <w:p w:rsidR="00902096" w:rsidRPr="00D4719E" w:rsidRDefault="00902096" w:rsidP="007A6F03">
            <w:pPr>
              <w:widowControl w:val="0"/>
              <w:autoSpaceDE w:val="0"/>
              <w:autoSpaceDN w:val="0"/>
              <w:adjustRightInd w:val="0"/>
              <w:jc w:val="center"/>
            </w:pPr>
            <w:r w:rsidRPr="00D4719E">
              <w:t xml:space="preserve">Расходные материалы </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Аптечка первой помощи (автомобильная)</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8</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Табельные средства для оказания первой помощи:</w:t>
            </w:r>
          </w:p>
          <w:p w:rsidR="00902096" w:rsidRPr="00D4719E" w:rsidRDefault="00902096" w:rsidP="007A6F03">
            <w:pPr>
              <w:widowControl w:val="0"/>
              <w:autoSpaceDE w:val="0"/>
              <w:autoSpaceDN w:val="0"/>
              <w:adjustRightInd w:val="0"/>
            </w:pPr>
            <w:r w:rsidRPr="00D4719E">
              <w:t>Устройства для проведения искусственной вентиляции легких: лицевые маски с клапаном различных моделей.</w:t>
            </w:r>
          </w:p>
          <w:p w:rsidR="00902096" w:rsidRPr="00D4719E" w:rsidRDefault="00902096" w:rsidP="007A6F03">
            <w:pPr>
              <w:widowControl w:val="0"/>
              <w:autoSpaceDE w:val="0"/>
              <w:autoSpaceDN w:val="0"/>
              <w:adjustRightInd w:val="0"/>
            </w:pPr>
            <w:r w:rsidRPr="00D4719E">
              <w:t>Средства для временной остановки кровотечения – жгуты.</w:t>
            </w:r>
          </w:p>
          <w:p w:rsidR="00902096" w:rsidRPr="00D4719E" w:rsidRDefault="00902096" w:rsidP="007A6F03">
            <w:pPr>
              <w:widowControl w:val="0"/>
              <w:autoSpaceDE w:val="0"/>
              <w:autoSpaceDN w:val="0"/>
              <w:adjustRightInd w:val="0"/>
            </w:pPr>
            <w:r w:rsidRPr="00D4719E">
              <w:t>Средства иммобилизации для верхних, нижних конечностей, шейного отдела позвоночника (шины).</w:t>
            </w:r>
          </w:p>
          <w:p w:rsidR="00902096" w:rsidRPr="00D4719E" w:rsidRDefault="00902096" w:rsidP="007A6F03">
            <w:pPr>
              <w:widowControl w:val="0"/>
              <w:autoSpaceDE w:val="0"/>
              <w:autoSpaceDN w:val="0"/>
              <w:adjustRightInd w:val="0"/>
            </w:pPr>
            <w:r w:rsidRPr="00D4719E">
              <w:t>Перевязочные средства (бинты, салфетки, лейкопластырь)</w:t>
            </w:r>
          </w:p>
        </w:tc>
        <w:tc>
          <w:tcPr>
            <w:tcW w:w="1857" w:type="dxa"/>
          </w:tcPr>
          <w:p w:rsidR="00902096" w:rsidRPr="00D4719E" w:rsidRDefault="00902096" w:rsidP="007A6F03">
            <w:pPr>
              <w:widowControl w:val="0"/>
              <w:autoSpaceDE w:val="0"/>
              <w:autoSpaceDN w:val="0"/>
              <w:adjustRightInd w:val="0"/>
              <w:jc w:val="center"/>
            </w:pPr>
            <w:r w:rsidRPr="00D4719E">
              <w:t>комплект</w:t>
            </w:r>
          </w:p>
          <w:p w:rsidR="00902096" w:rsidRPr="00D4719E" w:rsidRDefault="00902096" w:rsidP="007A6F03">
            <w:pPr>
              <w:widowControl w:val="0"/>
              <w:autoSpaceDE w:val="0"/>
              <w:autoSpaceDN w:val="0"/>
              <w:adjustRightInd w:val="0"/>
              <w:jc w:val="center"/>
            </w:pPr>
            <w:r w:rsidRPr="00D4719E">
              <w:t>рекомендуемый</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 xml:space="preserve">Подручные материалы, имитирующие носилочные средства, средства для остановки кровотечения, </w:t>
            </w:r>
            <w:r w:rsidRPr="00D4719E">
              <w:lastRenderedPageBreak/>
              <w:t>перевязочные средства, иммобилизирующие средства</w:t>
            </w:r>
          </w:p>
        </w:tc>
        <w:tc>
          <w:tcPr>
            <w:tcW w:w="1857" w:type="dxa"/>
          </w:tcPr>
          <w:p w:rsidR="00902096" w:rsidRPr="00D4719E" w:rsidRDefault="00902096" w:rsidP="007A6F03">
            <w:pPr>
              <w:widowControl w:val="0"/>
              <w:autoSpaceDE w:val="0"/>
              <w:autoSpaceDN w:val="0"/>
              <w:adjustRightInd w:val="0"/>
              <w:jc w:val="center"/>
            </w:pPr>
            <w:r w:rsidRPr="00D4719E">
              <w:lastRenderedPageBreak/>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10206" w:type="dxa"/>
            <w:gridSpan w:val="3"/>
          </w:tcPr>
          <w:p w:rsidR="00902096" w:rsidRPr="00D4719E" w:rsidRDefault="00902096" w:rsidP="007A6F03">
            <w:pPr>
              <w:widowControl w:val="0"/>
              <w:autoSpaceDE w:val="0"/>
              <w:autoSpaceDN w:val="0"/>
              <w:adjustRightInd w:val="0"/>
              <w:jc w:val="center"/>
            </w:pPr>
            <w:r w:rsidRPr="00D4719E">
              <w:lastRenderedPageBreak/>
              <w:t xml:space="preserve">Учебно-наглядные пособия </w:t>
            </w:r>
            <w:r w:rsidRPr="00D4719E">
              <w:rPr>
                <w:vertAlign w:val="superscript"/>
              </w:rPr>
              <w:footnoteReference w:id="13"/>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Учебные пособия по первой помощи пострадавшим в дорожно-транспортных происшествиях для водителей</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18</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Учебные фильмы по первой помощи пострадавшим в дорожно-транспортных происшествиях</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pPr>
              <w:widowControl w:val="0"/>
              <w:autoSpaceDE w:val="0"/>
              <w:autoSpaceDN w:val="0"/>
              <w:adjustRightInd w:val="0"/>
            </w:pPr>
            <w:r w:rsidRPr="00D4719E">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902096" w:rsidRPr="00D4719E" w:rsidRDefault="00902096" w:rsidP="007A6F03">
            <w:pPr>
              <w:widowControl w:val="0"/>
              <w:autoSpaceDE w:val="0"/>
              <w:autoSpaceDN w:val="0"/>
              <w:adjustRightInd w:val="0"/>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10206" w:type="dxa"/>
            <w:gridSpan w:val="3"/>
          </w:tcPr>
          <w:p w:rsidR="00902096" w:rsidRPr="00D4719E" w:rsidRDefault="00902096" w:rsidP="007A6F03">
            <w:pPr>
              <w:jc w:val="center"/>
            </w:pPr>
            <w:r w:rsidRPr="00D4719E">
              <w:t>Технические средства обучения</w:t>
            </w:r>
          </w:p>
        </w:tc>
      </w:tr>
      <w:tr w:rsidR="00902096" w:rsidRPr="00D4719E" w:rsidTr="007A6F03">
        <w:tc>
          <w:tcPr>
            <w:tcW w:w="6507" w:type="dxa"/>
          </w:tcPr>
          <w:p w:rsidR="00902096" w:rsidRPr="00D4719E" w:rsidRDefault="00902096" w:rsidP="007A6F03">
            <w:r w:rsidRPr="00D4719E">
              <w:t>Компьютер с соответствующим программным обеспечением</w:t>
            </w:r>
          </w:p>
        </w:tc>
        <w:tc>
          <w:tcPr>
            <w:tcW w:w="1857" w:type="dxa"/>
          </w:tcPr>
          <w:p w:rsidR="00902096" w:rsidRPr="00D4719E" w:rsidRDefault="00902096" w:rsidP="007A6F03">
            <w:pPr>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r w:rsidRPr="00D4719E">
              <w:t>Мультимедийный проектор</w:t>
            </w:r>
          </w:p>
        </w:tc>
        <w:tc>
          <w:tcPr>
            <w:tcW w:w="1857" w:type="dxa"/>
          </w:tcPr>
          <w:p w:rsidR="00902096" w:rsidRPr="00D4719E" w:rsidRDefault="00902096" w:rsidP="007A6F03">
            <w:pPr>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r w:rsidRPr="00D4719E">
              <w:t>Экран (электронная доска)</w:t>
            </w:r>
          </w:p>
        </w:tc>
        <w:tc>
          <w:tcPr>
            <w:tcW w:w="1857" w:type="dxa"/>
          </w:tcPr>
          <w:p w:rsidR="00902096" w:rsidRPr="00D4719E" w:rsidRDefault="00902096" w:rsidP="007A6F03">
            <w:pPr>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r w:rsidR="00902096" w:rsidRPr="00D4719E" w:rsidTr="007A6F03">
        <w:tc>
          <w:tcPr>
            <w:tcW w:w="6507" w:type="dxa"/>
          </w:tcPr>
          <w:p w:rsidR="00902096" w:rsidRPr="00D4719E" w:rsidRDefault="00902096" w:rsidP="007A6F03">
            <w:r w:rsidRPr="00D4719E">
              <w:t>Магнитно-маркерная доска</w:t>
            </w:r>
          </w:p>
        </w:tc>
        <w:tc>
          <w:tcPr>
            <w:tcW w:w="1857" w:type="dxa"/>
          </w:tcPr>
          <w:p w:rsidR="00902096" w:rsidRPr="00D4719E" w:rsidRDefault="00902096" w:rsidP="007A6F03">
            <w:pPr>
              <w:jc w:val="center"/>
            </w:pPr>
            <w:r w:rsidRPr="00D4719E">
              <w:t>комплект</w:t>
            </w:r>
          </w:p>
        </w:tc>
        <w:tc>
          <w:tcPr>
            <w:tcW w:w="1842" w:type="dxa"/>
          </w:tcPr>
          <w:p w:rsidR="00902096" w:rsidRPr="00D4719E" w:rsidRDefault="00902096" w:rsidP="007A6F03">
            <w:pPr>
              <w:widowControl w:val="0"/>
              <w:autoSpaceDE w:val="0"/>
              <w:autoSpaceDN w:val="0"/>
              <w:adjustRightInd w:val="0"/>
              <w:jc w:val="center"/>
            </w:pPr>
            <w:r w:rsidRPr="00D4719E">
              <w:t>1</w:t>
            </w:r>
          </w:p>
        </w:tc>
      </w:tr>
    </w:tbl>
    <w:p w:rsidR="00902096" w:rsidRPr="00D4719E" w:rsidRDefault="00902096" w:rsidP="00902096">
      <w:pPr>
        <w:spacing w:line="360" w:lineRule="auto"/>
        <w:jc w:val="both"/>
        <w:rPr>
          <w:sz w:val="28"/>
          <w:szCs w:val="28"/>
        </w:rPr>
      </w:pPr>
    </w:p>
    <w:p w:rsidR="00902096" w:rsidRPr="00D4719E" w:rsidRDefault="00902096" w:rsidP="00902096">
      <w:pPr>
        <w:spacing w:line="360" w:lineRule="auto"/>
        <w:ind w:firstLine="709"/>
        <w:jc w:val="both"/>
        <w:rPr>
          <w:sz w:val="28"/>
          <w:szCs w:val="28"/>
        </w:rPr>
      </w:pPr>
      <w:r w:rsidRPr="00D4719E">
        <w:rPr>
          <w:sz w:val="28"/>
          <w:szCs w:val="2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02096" w:rsidRPr="00D4719E" w:rsidRDefault="00902096" w:rsidP="00902096">
      <w:pPr>
        <w:spacing w:line="360" w:lineRule="auto"/>
        <w:ind w:firstLine="709"/>
        <w:jc w:val="both"/>
        <w:rPr>
          <w:sz w:val="28"/>
          <w:szCs w:val="28"/>
        </w:rPr>
      </w:pPr>
      <w:r w:rsidRPr="00D4719E">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902096" w:rsidRPr="00D4719E" w:rsidRDefault="00902096" w:rsidP="00902096">
      <w:pPr>
        <w:spacing w:line="360" w:lineRule="auto"/>
        <w:ind w:firstLine="709"/>
        <w:jc w:val="both"/>
        <w:rPr>
          <w:sz w:val="28"/>
          <w:szCs w:val="28"/>
        </w:rPr>
      </w:pPr>
      <w:r w:rsidRPr="00D4719E">
        <w:rPr>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902096" w:rsidRPr="00D4719E" w:rsidRDefault="00902096" w:rsidP="00902096">
      <w:pPr>
        <w:spacing w:line="360" w:lineRule="auto"/>
        <w:ind w:firstLine="709"/>
        <w:jc w:val="both"/>
        <w:rPr>
          <w:sz w:val="28"/>
          <w:szCs w:val="28"/>
        </w:rPr>
      </w:pPr>
      <w:r w:rsidRPr="00D4719E">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w:t>
      </w:r>
      <w:r w:rsidRPr="00D4719E">
        <w:rPr>
          <w:sz w:val="28"/>
          <w:szCs w:val="28"/>
        </w:rPr>
        <w:lastRenderedPageBreak/>
        <w:t xml:space="preserve">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902096" w:rsidRPr="00D4719E" w:rsidRDefault="00902096" w:rsidP="00902096">
      <w:pPr>
        <w:spacing w:line="360" w:lineRule="auto"/>
        <w:ind w:firstLine="709"/>
        <w:jc w:val="both"/>
        <w:rPr>
          <w:sz w:val="28"/>
          <w:szCs w:val="28"/>
        </w:rPr>
      </w:pPr>
      <w:r w:rsidRPr="00D4719E">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902096" w:rsidRPr="00D4719E" w:rsidRDefault="00902096" w:rsidP="00902096">
      <w:pPr>
        <w:spacing w:line="360" w:lineRule="auto"/>
        <w:ind w:firstLine="709"/>
        <w:jc w:val="both"/>
        <w:rPr>
          <w:sz w:val="28"/>
          <w:szCs w:val="28"/>
        </w:rPr>
      </w:pPr>
      <w:r w:rsidRPr="00D4719E">
        <w:rPr>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D4719E">
        <w:rPr>
          <w:sz w:val="28"/>
          <w:szCs w:val="28"/>
          <w:vertAlign w:val="superscript"/>
        </w:rPr>
        <w:t>0</w:t>
      </w:r>
      <w:r w:rsidRPr="00D4719E">
        <w:rPr>
          <w:sz w:val="28"/>
          <w:szCs w:val="28"/>
        </w:rPr>
        <w:t>/</w:t>
      </w:r>
      <w:r w:rsidRPr="00D4719E">
        <w:rPr>
          <w:sz w:val="28"/>
          <w:szCs w:val="28"/>
          <w:vertAlign w:val="subscript"/>
        </w:rPr>
        <w:t>00</w:t>
      </w:r>
      <w:r w:rsidRPr="00D4719E">
        <w:rPr>
          <w:sz w:val="28"/>
          <w:szCs w:val="28"/>
        </w:rPr>
        <w:t xml:space="preserve">. </w:t>
      </w:r>
    </w:p>
    <w:p w:rsidR="00902096" w:rsidRPr="00D4719E" w:rsidRDefault="00902096" w:rsidP="00902096">
      <w:pPr>
        <w:spacing w:line="360" w:lineRule="auto"/>
        <w:ind w:firstLine="709"/>
        <w:jc w:val="both"/>
        <w:rPr>
          <w:sz w:val="28"/>
          <w:szCs w:val="28"/>
        </w:rPr>
      </w:pPr>
      <w:r w:rsidRPr="00D4719E">
        <w:rPr>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902096" w:rsidRPr="00D4719E" w:rsidRDefault="00902096" w:rsidP="00902096">
      <w:pPr>
        <w:spacing w:line="360" w:lineRule="auto"/>
        <w:ind w:firstLine="709"/>
        <w:jc w:val="both"/>
        <w:rPr>
          <w:sz w:val="28"/>
          <w:szCs w:val="28"/>
        </w:rPr>
      </w:pPr>
      <w:r w:rsidRPr="00D4719E">
        <w:rPr>
          <w:sz w:val="28"/>
          <w:szCs w:val="2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902096" w:rsidRPr="00D4719E" w:rsidRDefault="00902096" w:rsidP="00902096">
      <w:pPr>
        <w:spacing w:line="360" w:lineRule="auto"/>
        <w:ind w:firstLine="709"/>
        <w:jc w:val="both"/>
        <w:rPr>
          <w:sz w:val="28"/>
          <w:szCs w:val="28"/>
        </w:rPr>
      </w:pPr>
      <w:r w:rsidRPr="00D4719E">
        <w:rPr>
          <w:sz w:val="28"/>
          <w:szCs w:val="28"/>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w:t>
      </w:r>
      <w:r w:rsidRPr="00D4719E">
        <w:rPr>
          <w:sz w:val="28"/>
          <w:szCs w:val="28"/>
        </w:rPr>
        <w:lastRenderedPageBreak/>
        <w:t>«Технические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D4719E">
        <w:rPr>
          <w:sz w:val="28"/>
          <w:szCs w:val="28"/>
          <w:vertAlign w:val="superscript"/>
        </w:rPr>
        <w:footnoteReference w:id="14"/>
      </w:r>
      <w:r w:rsidRPr="00D4719E">
        <w:rPr>
          <w:sz w:val="28"/>
          <w:szCs w:val="28"/>
        </w:rPr>
        <w:t xml:space="preserve">. </w:t>
      </w:r>
    </w:p>
    <w:p w:rsidR="00902096" w:rsidRPr="00D4719E" w:rsidRDefault="00902096" w:rsidP="00902096">
      <w:pPr>
        <w:spacing w:line="360" w:lineRule="auto"/>
        <w:ind w:firstLine="709"/>
        <w:jc w:val="both"/>
        <w:rPr>
          <w:sz w:val="28"/>
          <w:szCs w:val="28"/>
        </w:rPr>
      </w:pPr>
      <w:r w:rsidRPr="00D4719E">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02096" w:rsidRPr="00D4719E" w:rsidRDefault="00902096" w:rsidP="00902096">
      <w:pPr>
        <w:spacing w:line="360" w:lineRule="auto"/>
        <w:ind w:firstLine="709"/>
        <w:jc w:val="both"/>
        <w:rPr>
          <w:sz w:val="28"/>
          <w:szCs w:val="28"/>
        </w:rPr>
      </w:pPr>
      <w:r w:rsidRPr="00D4719E">
        <w:rPr>
          <w:sz w:val="28"/>
          <w:szCs w:val="28"/>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902096" w:rsidRPr="00D4719E" w:rsidRDefault="00902096" w:rsidP="00902096">
      <w:pPr>
        <w:spacing w:line="360" w:lineRule="auto"/>
        <w:ind w:firstLine="709"/>
        <w:jc w:val="both"/>
        <w:rPr>
          <w:sz w:val="28"/>
          <w:szCs w:val="28"/>
        </w:rPr>
      </w:pPr>
      <w:r w:rsidRPr="00D4719E">
        <w:rPr>
          <w:sz w:val="28"/>
          <w:szCs w:val="2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02096" w:rsidRPr="00D4719E" w:rsidRDefault="00902096" w:rsidP="00902096">
      <w:pPr>
        <w:autoSpaceDE w:val="0"/>
        <w:autoSpaceDN w:val="0"/>
        <w:adjustRightInd w:val="0"/>
        <w:ind w:firstLine="142"/>
        <w:jc w:val="both"/>
        <w:rPr>
          <w:b/>
        </w:rPr>
      </w:pPr>
    </w:p>
    <w:p w:rsidR="00902096" w:rsidRPr="00D4719E" w:rsidRDefault="00902096" w:rsidP="00902096">
      <w:pPr>
        <w:numPr>
          <w:ilvl w:val="0"/>
          <w:numId w:val="1"/>
        </w:numPr>
        <w:autoSpaceDE w:val="0"/>
        <w:autoSpaceDN w:val="0"/>
        <w:adjustRightInd w:val="0"/>
        <w:contextualSpacing/>
        <w:jc w:val="center"/>
        <w:rPr>
          <w:sz w:val="28"/>
          <w:szCs w:val="28"/>
        </w:rPr>
      </w:pPr>
      <w:r w:rsidRPr="00D4719E">
        <w:rPr>
          <w:sz w:val="28"/>
          <w:szCs w:val="28"/>
        </w:rPr>
        <w:t>СИСТЕМА ОЦЕНКИ РЕЗУЛЬТАТОВ ОСВОЕНИЯ ПРИМЕРНОЙ ПРОГРАММЫ</w:t>
      </w:r>
    </w:p>
    <w:p w:rsidR="00902096" w:rsidRPr="00D4719E" w:rsidRDefault="00902096" w:rsidP="00902096">
      <w:pPr>
        <w:autoSpaceDE w:val="0"/>
        <w:autoSpaceDN w:val="0"/>
        <w:adjustRightInd w:val="0"/>
        <w:ind w:firstLine="709"/>
        <w:jc w:val="both"/>
      </w:pP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lastRenderedPageBreak/>
        <w:t>К проведению квалификационного экзамена привлекаются представители работодателей, их объединений.</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Проверка теоретических знаний при проведении квалификационного экзамена проводится по предметам:</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«Основы законодательства в сфере дорожного движения»;</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«Устройство и техническое обслуживание транспортных средств категории «С» как объектов управления»;</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«Основы управления транспортными средствами категории «С».</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02096" w:rsidRPr="00D4719E" w:rsidRDefault="00902096" w:rsidP="00902096">
      <w:pPr>
        <w:autoSpaceDE w:val="0"/>
        <w:autoSpaceDN w:val="0"/>
        <w:adjustRightInd w:val="0"/>
        <w:spacing w:line="360" w:lineRule="auto"/>
        <w:ind w:firstLine="709"/>
        <w:jc w:val="both"/>
        <w:rPr>
          <w:b/>
          <w:i/>
          <w:sz w:val="28"/>
          <w:szCs w:val="28"/>
        </w:rPr>
      </w:pPr>
      <w:r w:rsidRPr="00D4719E">
        <w:rPr>
          <w:sz w:val="28"/>
          <w:szCs w:val="28"/>
        </w:rPr>
        <w:t>Практическая квалификационная работа при проведении квалификационного экзамена состоит из двух этапов.</w:t>
      </w:r>
      <w:r w:rsidRPr="00D4719E">
        <w:rPr>
          <w:b/>
          <w:i/>
          <w:sz w:val="28"/>
          <w:szCs w:val="28"/>
        </w:rPr>
        <w:t xml:space="preserve"> </w:t>
      </w:r>
      <w:r w:rsidRPr="00D4719E">
        <w:rPr>
          <w:sz w:val="28"/>
          <w:szCs w:val="28"/>
        </w:rPr>
        <w:t xml:space="preserve">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 </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02096" w:rsidRPr="00D4719E" w:rsidRDefault="00902096" w:rsidP="00902096">
      <w:pPr>
        <w:autoSpaceDE w:val="0"/>
        <w:autoSpaceDN w:val="0"/>
        <w:adjustRightInd w:val="0"/>
        <w:spacing w:line="360" w:lineRule="auto"/>
        <w:ind w:firstLine="709"/>
        <w:jc w:val="both"/>
        <w:rPr>
          <w:sz w:val="28"/>
          <w:szCs w:val="28"/>
        </w:rPr>
      </w:pPr>
      <w:r w:rsidRPr="00D4719E">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02096" w:rsidRPr="00D4719E" w:rsidRDefault="00902096" w:rsidP="00902096">
      <w:pPr>
        <w:autoSpaceDE w:val="0"/>
        <w:autoSpaceDN w:val="0"/>
        <w:adjustRightInd w:val="0"/>
        <w:ind w:firstLine="709"/>
        <w:jc w:val="both"/>
      </w:pPr>
    </w:p>
    <w:p w:rsidR="00902096" w:rsidRPr="00D4719E" w:rsidRDefault="00902096" w:rsidP="00902096">
      <w:pPr>
        <w:numPr>
          <w:ilvl w:val="0"/>
          <w:numId w:val="1"/>
        </w:numPr>
        <w:contextualSpacing/>
        <w:jc w:val="center"/>
        <w:rPr>
          <w:sz w:val="28"/>
          <w:szCs w:val="28"/>
        </w:rPr>
      </w:pPr>
      <w:r w:rsidRPr="00D4719E">
        <w:rPr>
          <w:sz w:val="28"/>
          <w:szCs w:val="28"/>
        </w:rPr>
        <w:t>УЧЕБНО-МЕТОДИЧЕСКИЕ МАТЕРИАЛЫ ОБЕСПЕЧИВАЮЩИЕ РЕАЛИЗАЦИЮ ПРИМЕРНОЙ ПРОГРАММЫ</w:t>
      </w:r>
    </w:p>
    <w:p w:rsidR="00902096" w:rsidRPr="00D4719E" w:rsidRDefault="00902096" w:rsidP="00902096">
      <w:pPr>
        <w:rPr>
          <w:b/>
        </w:rPr>
      </w:pPr>
    </w:p>
    <w:p w:rsidR="00902096" w:rsidRPr="00D4719E" w:rsidRDefault="00902096" w:rsidP="00902096">
      <w:pPr>
        <w:spacing w:line="360" w:lineRule="auto"/>
        <w:ind w:firstLine="709"/>
        <w:jc w:val="both"/>
        <w:rPr>
          <w:sz w:val="28"/>
          <w:szCs w:val="28"/>
        </w:rPr>
      </w:pPr>
      <w:r w:rsidRPr="00D4719E">
        <w:rPr>
          <w:sz w:val="28"/>
          <w:szCs w:val="28"/>
        </w:rPr>
        <w:t>Учебно-методические материалы представлены:</w:t>
      </w:r>
    </w:p>
    <w:p w:rsidR="00902096" w:rsidRPr="00D4719E" w:rsidRDefault="00902096" w:rsidP="00902096">
      <w:pPr>
        <w:spacing w:line="360" w:lineRule="auto"/>
        <w:ind w:firstLine="709"/>
        <w:contextualSpacing/>
        <w:jc w:val="both"/>
        <w:rPr>
          <w:sz w:val="28"/>
          <w:szCs w:val="28"/>
        </w:rPr>
      </w:pPr>
      <w:r w:rsidRPr="00D4719E">
        <w:rPr>
          <w:sz w:val="28"/>
          <w:szCs w:val="28"/>
        </w:rPr>
        <w:t>примерной программой переподготовки водителей транспортных средств с категории «В» на категорию «С», утвержденной в установленном порядке;</w:t>
      </w:r>
    </w:p>
    <w:p w:rsidR="00902096" w:rsidRPr="00D4719E" w:rsidRDefault="00902096" w:rsidP="00902096">
      <w:pPr>
        <w:spacing w:line="360" w:lineRule="auto"/>
        <w:ind w:firstLine="709"/>
        <w:contextualSpacing/>
        <w:jc w:val="both"/>
        <w:rPr>
          <w:sz w:val="28"/>
          <w:szCs w:val="28"/>
        </w:rPr>
      </w:pPr>
      <w:r w:rsidRPr="00D4719E">
        <w:rPr>
          <w:sz w:val="28"/>
          <w:szCs w:val="28"/>
        </w:rPr>
        <w:t>программой переподготовки водителей транспортных средств с категории «В» на категорию «С», согласованной с Госавтоинспекцией и утвержденной руководителем организации, осуществляющей образовательную деятельность;</w:t>
      </w:r>
    </w:p>
    <w:p w:rsidR="00902096" w:rsidRPr="00D4719E" w:rsidRDefault="00902096" w:rsidP="00902096">
      <w:pPr>
        <w:spacing w:line="360" w:lineRule="auto"/>
        <w:ind w:firstLine="709"/>
        <w:contextualSpacing/>
        <w:jc w:val="both"/>
        <w:rPr>
          <w:sz w:val="28"/>
          <w:szCs w:val="28"/>
        </w:rPr>
      </w:pPr>
      <w:r w:rsidRPr="00D4719E">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02096" w:rsidRPr="00D4719E" w:rsidRDefault="00902096" w:rsidP="00902096">
      <w:pPr>
        <w:spacing w:line="360" w:lineRule="auto"/>
        <w:ind w:firstLine="709"/>
        <w:contextualSpacing/>
        <w:jc w:val="both"/>
        <w:rPr>
          <w:sz w:val="28"/>
          <w:szCs w:val="28"/>
        </w:rPr>
      </w:pPr>
      <w:r w:rsidRPr="00D4719E">
        <w:rPr>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B3121" w:rsidRDefault="006B3121"/>
    <w:sectPr w:rsidR="006B3121" w:rsidSect="006B3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CEB" w:rsidRDefault="00777CEB" w:rsidP="00902096">
      <w:r>
        <w:separator/>
      </w:r>
    </w:p>
  </w:endnote>
  <w:endnote w:type="continuationSeparator" w:id="1">
    <w:p w:rsidR="00777CEB" w:rsidRDefault="00777CEB" w:rsidP="00902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CEB" w:rsidRDefault="00777CEB" w:rsidP="00902096">
      <w:r>
        <w:separator/>
      </w:r>
    </w:p>
  </w:footnote>
  <w:footnote w:type="continuationSeparator" w:id="1">
    <w:p w:rsidR="00777CEB" w:rsidRDefault="00777CEB" w:rsidP="00902096">
      <w:r>
        <w:continuationSeparator/>
      </w:r>
    </w:p>
  </w:footnote>
  <w:footnote w:id="2">
    <w:p w:rsidR="00902096" w:rsidRPr="00D70CE8" w:rsidRDefault="00902096" w:rsidP="0090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70CE8">
        <w:rPr>
          <w:rStyle w:val="a5"/>
        </w:rPr>
        <w:footnoteRef/>
      </w:r>
      <w:r w:rsidRPr="00D70CE8">
        <w:rPr>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02096" w:rsidRPr="00D70CE8" w:rsidRDefault="00902096" w:rsidP="0090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902096" w:rsidRPr="00F228B4" w:rsidRDefault="00902096" w:rsidP="00902096">
      <w:pPr>
        <w:pStyle w:val="a3"/>
      </w:pPr>
      <w:r w:rsidRPr="00F228B4">
        <w:rPr>
          <w:rStyle w:val="a5"/>
        </w:rPr>
        <w:footnoteRef/>
      </w:r>
      <w:r w:rsidRPr="00F228B4">
        <w:t xml:space="preserve"> </w:t>
      </w:r>
      <w:r w:rsidRPr="00F228B4">
        <w:rPr>
          <w:bCs/>
        </w:rPr>
        <w:t>Практическое занятие проводится на учебном транспортном средстве.</w:t>
      </w:r>
    </w:p>
    <w:p w:rsidR="00902096" w:rsidRPr="00F228B4" w:rsidRDefault="00902096" w:rsidP="00902096">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902096" w:rsidRDefault="00902096" w:rsidP="00902096">
      <w:pPr>
        <w:pStyle w:val="a3"/>
      </w:pPr>
    </w:p>
  </w:footnote>
  <w:footnote w:id="4">
    <w:p w:rsidR="00902096" w:rsidRPr="00DD1C31" w:rsidRDefault="00902096" w:rsidP="00902096">
      <w:pPr>
        <w:pStyle w:val="a3"/>
      </w:pPr>
      <w:r w:rsidRPr="00DD1C31">
        <w:rPr>
          <w:rStyle w:val="a5"/>
        </w:rPr>
        <w:footnoteRef/>
      </w:r>
      <w:r w:rsidRPr="00DD1C31">
        <w:t xml:space="preserve"> Обучение проводится на учебном транспортном средстве и (или) тренажере.</w:t>
      </w:r>
    </w:p>
  </w:footnote>
  <w:footnote w:id="5">
    <w:p w:rsidR="00902096" w:rsidRPr="00DD1C31" w:rsidRDefault="00902096" w:rsidP="00902096">
      <w:pPr>
        <w:pStyle w:val="a3"/>
      </w:pPr>
      <w:r w:rsidRPr="00DD1C31">
        <w:rPr>
          <w:rStyle w:val="a5"/>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902096" w:rsidRPr="00DD1C31" w:rsidRDefault="00902096" w:rsidP="00902096">
      <w:pPr>
        <w:pStyle w:val="a3"/>
      </w:pPr>
      <w:r w:rsidRPr="00DD1C31">
        <w:rPr>
          <w:rStyle w:val="a5"/>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902096" w:rsidRPr="004F3A45" w:rsidRDefault="00902096" w:rsidP="00902096">
      <w:pPr>
        <w:pStyle w:val="a3"/>
      </w:pPr>
      <w:r w:rsidRPr="004F3A45">
        <w:rPr>
          <w:rStyle w:val="a5"/>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902096" w:rsidRPr="004F3A45" w:rsidRDefault="00902096" w:rsidP="00902096">
      <w:pPr>
        <w:pStyle w:val="a3"/>
      </w:pPr>
      <w:r w:rsidRPr="004F3A45">
        <w:rPr>
          <w:rStyle w:val="a5"/>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902096" w:rsidRDefault="00902096" w:rsidP="00902096">
      <w:pPr>
        <w:pStyle w:val="a3"/>
      </w:pPr>
      <w:r>
        <w:rPr>
          <w:rStyle w:val="a5"/>
        </w:rPr>
        <w:footnoteRef/>
      </w:r>
      <w:r>
        <w:t xml:space="preserve"> </w:t>
      </w:r>
      <w:r w:rsidRPr="007D5F69">
        <w:t>В качестве тренажера может использоваться учебное транспортное средство.</w:t>
      </w:r>
    </w:p>
  </w:footnote>
  <w:footnote w:id="10">
    <w:p w:rsidR="00902096" w:rsidRDefault="00902096" w:rsidP="00902096">
      <w:pPr>
        <w:pStyle w:val="a3"/>
      </w:pPr>
      <w:r>
        <w:rPr>
          <w:rStyle w:val="a5"/>
        </w:rPr>
        <w:footnoteRef/>
      </w:r>
      <w:r>
        <w:t xml:space="preserve"> </w:t>
      </w:r>
      <w:r w:rsidRPr="00DD1C31">
        <w:t>Необходимость применения АПК тестирования и развития психофизиологических качеств водителя определяетс</w:t>
      </w:r>
      <w:r>
        <w:t xml:space="preserve">я </w:t>
      </w:r>
      <w:r w:rsidRPr="00AE16CB">
        <w:t>организацией, осуществляющей образовательную деятельность</w:t>
      </w:r>
      <w:r>
        <w:t>.</w:t>
      </w:r>
    </w:p>
  </w:footnote>
  <w:footnote w:id="11">
    <w:p w:rsidR="00902096" w:rsidRDefault="00902096" w:rsidP="00902096">
      <w:pPr>
        <w:pStyle w:val="a3"/>
      </w:pPr>
      <w:r>
        <w:rPr>
          <w:rStyle w:val="a5"/>
        </w:rPr>
        <w:footnoteRef/>
      </w:r>
      <w:r>
        <w:t xml:space="preserve"> </w:t>
      </w:r>
      <w:r w:rsidRPr="007D5F69">
        <w:t>Магнитная доска со схемой населенного пункта может быть заменена соответствующим электронным учебным пособием</w:t>
      </w:r>
    </w:p>
  </w:footnote>
  <w:footnote w:id="12">
    <w:p w:rsidR="00902096" w:rsidRDefault="00902096" w:rsidP="00902096">
      <w:pPr>
        <w:pStyle w:val="a3"/>
      </w:pPr>
      <w:r>
        <w:rPr>
          <w:rStyle w:val="a5"/>
        </w:rPr>
        <w:footnoteRef/>
      </w:r>
      <w:r>
        <w:t xml:space="preserve"> </w:t>
      </w:r>
      <w:r w:rsidRPr="00DD1C31">
        <w:t>Учебно-наглядное пособие может быть представлено в виде плаката, стенда, макета, планшета, модели, схемы, кинофильма, видеофильма</w:t>
      </w:r>
      <w:r>
        <w:t>, мультимедийных слайдов и т.п.</w:t>
      </w:r>
    </w:p>
  </w:footnote>
  <w:footnote w:id="13">
    <w:p w:rsidR="00902096" w:rsidRPr="00DD1C31" w:rsidRDefault="00902096" w:rsidP="00902096">
      <w:pPr>
        <w:pStyle w:val="a3"/>
      </w:pPr>
      <w:r w:rsidRPr="00DD1C31">
        <w:rPr>
          <w:rStyle w:val="a5"/>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902096" w:rsidRDefault="00902096" w:rsidP="00902096">
      <w:pPr>
        <w:pStyle w:val="a3"/>
      </w:pPr>
      <w:r>
        <w:rPr>
          <w:rStyle w:val="a5"/>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1788"/>
    <w:multiLevelType w:val="multilevel"/>
    <w:tmpl w:val="A6582C6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FFE07D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02096"/>
    <w:rsid w:val="006B3121"/>
    <w:rsid w:val="00777CEB"/>
    <w:rsid w:val="00902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2096"/>
    <w:rPr>
      <w:sz w:val="20"/>
      <w:szCs w:val="20"/>
    </w:rPr>
  </w:style>
  <w:style w:type="character" w:customStyle="1" w:styleId="a4">
    <w:name w:val="Текст сноски Знак"/>
    <w:basedOn w:val="a0"/>
    <w:link w:val="a3"/>
    <w:uiPriority w:val="99"/>
    <w:rsid w:val="00902096"/>
    <w:rPr>
      <w:rFonts w:ascii="Times New Roman" w:eastAsia="Times New Roman" w:hAnsi="Times New Roman" w:cs="Times New Roman"/>
      <w:sz w:val="20"/>
      <w:szCs w:val="20"/>
      <w:lang w:eastAsia="ru-RU"/>
    </w:rPr>
  </w:style>
  <w:style w:type="character" w:styleId="a5">
    <w:name w:val="footnote reference"/>
    <w:uiPriority w:val="99"/>
    <w:semiHidden/>
    <w:rsid w:val="00902096"/>
    <w:rPr>
      <w:rFonts w:cs="Times New Roman"/>
      <w:vertAlign w:val="superscript"/>
    </w:rPr>
  </w:style>
  <w:style w:type="paragraph" w:styleId="a6">
    <w:name w:val="List Paragraph"/>
    <w:basedOn w:val="a"/>
    <w:uiPriority w:val="34"/>
    <w:qFormat/>
    <w:rsid w:val="009020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9218</Words>
  <Characters>52546</Characters>
  <Application>Microsoft Office Word</Application>
  <DocSecurity>0</DocSecurity>
  <Lines>437</Lines>
  <Paragraphs>123</Paragraphs>
  <ScaleCrop>false</ScaleCrop>
  <Company/>
  <LinksUpToDate>false</LinksUpToDate>
  <CharactersWithSpaces>61641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2014-09-27T18:27:00Z</dcterms:created>
  <dcterms:modified xsi:type="dcterms:W3CDTF">2014-09-27T18:28:00Z</dcterms:modified>
</cp:coreProperties>
</file>