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tblGrid>
      <w:tr w:rsidR="00A84326" w:rsidTr="004C17C1">
        <w:tc>
          <w:tcPr>
            <w:tcW w:w="5210" w:type="dxa"/>
            <w:tcBorders>
              <w:top w:val="nil"/>
              <w:left w:val="nil"/>
              <w:bottom w:val="nil"/>
              <w:right w:val="nil"/>
            </w:tcBorders>
            <w:shd w:val="clear" w:color="auto" w:fill="auto"/>
          </w:tcPr>
          <w:p w:rsidR="00A84326" w:rsidRPr="007C58BB" w:rsidRDefault="00A84326" w:rsidP="004C17C1">
            <w:pPr>
              <w:pStyle w:val="a3"/>
              <w:jc w:val="left"/>
              <w:rPr>
                <w:rFonts w:ascii="Times New Roman" w:eastAsia="Calibri" w:hAnsi="Times New Roman"/>
                <w:b w:val="0"/>
                <w:sz w:val="24"/>
              </w:rPr>
            </w:pPr>
            <w:r w:rsidRPr="007C58BB">
              <w:rPr>
                <w:rFonts w:ascii="Times New Roman" w:eastAsia="Calibri" w:hAnsi="Times New Roman"/>
                <w:b w:val="0"/>
                <w:sz w:val="24"/>
              </w:rPr>
              <w:t>Приложение № 2</w:t>
            </w:r>
          </w:p>
          <w:p w:rsidR="00A84326" w:rsidRPr="007C58BB" w:rsidRDefault="00A84326" w:rsidP="004C17C1">
            <w:pPr>
              <w:pStyle w:val="a3"/>
              <w:jc w:val="left"/>
              <w:rPr>
                <w:rFonts w:eastAsia="Calibri"/>
              </w:rPr>
            </w:pPr>
            <w:r w:rsidRPr="007C58BB">
              <w:rPr>
                <w:rFonts w:ascii="Times New Roman" w:eastAsia="Calibri" w:hAnsi="Times New Roman"/>
                <w:b w:val="0"/>
                <w:sz w:val="24"/>
              </w:rPr>
              <w:t>к Рекомендациям по порядку организации работы подразделений Госавтоинспекции по согласованию программ подготовки (переподготовки) водителей автомототранспортных средств, трамваев и троллейбусов и выдаче заключений о соответствии учебно-материальной</w:t>
            </w:r>
            <w:r>
              <w:rPr>
                <w:rFonts w:ascii="Times New Roman" w:eastAsia="Calibri" w:hAnsi="Times New Roman"/>
                <w:b w:val="0"/>
                <w:sz w:val="24"/>
              </w:rPr>
              <w:t xml:space="preserve"> базы установленным требованиям</w:t>
            </w:r>
            <w:r w:rsidRPr="007C58BB">
              <w:rPr>
                <w:rFonts w:ascii="Times New Roman" w:eastAsia="Calibri" w:hAnsi="Times New Roman"/>
                <w:b w:val="0"/>
                <w:sz w:val="24"/>
              </w:rPr>
              <w:t xml:space="preserve"> </w:t>
            </w:r>
          </w:p>
        </w:tc>
      </w:tr>
    </w:tbl>
    <w:p w:rsidR="00A84326" w:rsidRDefault="00A84326" w:rsidP="00A84326">
      <w:pPr>
        <w:pStyle w:val="a3"/>
        <w:ind w:hanging="360"/>
        <w:jc w:val="right"/>
      </w:pPr>
    </w:p>
    <w:p w:rsidR="00A84326" w:rsidRPr="000178EB" w:rsidRDefault="00A84326" w:rsidP="00A84326">
      <w:pPr>
        <w:pStyle w:val="a3"/>
        <w:ind w:hanging="360"/>
        <w:rPr>
          <w:rFonts w:ascii="Times New Roman" w:hAnsi="Times New Roman"/>
          <w:sz w:val="28"/>
          <w:szCs w:val="28"/>
        </w:rPr>
      </w:pPr>
      <w:r w:rsidRPr="000178EB">
        <w:rPr>
          <w:rFonts w:ascii="Times New Roman" w:hAnsi="Times New Roman"/>
          <w:sz w:val="28"/>
          <w:szCs w:val="28"/>
        </w:rPr>
        <w:t>АКТ</w:t>
      </w:r>
    </w:p>
    <w:p w:rsidR="00A84326" w:rsidRDefault="00A84326" w:rsidP="00A84326">
      <w:pPr>
        <w:jc w:val="center"/>
        <w:rPr>
          <w:b/>
        </w:rPr>
      </w:pPr>
      <w:r w:rsidRPr="005E712C">
        <w:rPr>
          <w:b/>
        </w:rPr>
        <w:t xml:space="preserve">обследования учебно-материальной базы организации, осуществляющей образовательную деятельность по программам подготовки водителей автомототранспортных средств </w:t>
      </w:r>
      <w:r>
        <w:rPr>
          <w:b/>
        </w:rPr>
        <w:t xml:space="preserve">соответствующих </w:t>
      </w:r>
      <w:r w:rsidRPr="005E712C">
        <w:rPr>
          <w:b/>
        </w:rPr>
        <w:t>категорий, подкатегорий</w:t>
      </w:r>
      <w:r>
        <w:rPr>
          <w:b/>
        </w:rPr>
        <w:t xml:space="preserve"> </w:t>
      </w:r>
    </w:p>
    <w:p w:rsidR="00A84326" w:rsidRPr="00CB019F" w:rsidRDefault="00A84326" w:rsidP="00A84326">
      <w:pPr>
        <w:rPr>
          <w:u w:val="single"/>
        </w:rPr>
      </w:pPr>
      <w:r>
        <w:rPr>
          <w:u w:val="single"/>
        </w:rPr>
        <w:t xml:space="preserve">                                                 </w:t>
      </w:r>
      <w:r w:rsidRPr="00161288">
        <w:rPr>
          <w:b/>
          <w:u w:val="single"/>
          <w:lang w:val="en-US"/>
        </w:rPr>
        <w:t>A</w:t>
      </w:r>
      <w:r w:rsidR="00572D92">
        <w:rPr>
          <w:b/>
          <w:u w:val="single"/>
        </w:rPr>
        <w:t>1</w:t>
      </w:r>
      <w:r>
        <w:rPr>
          <w:u w:val="single"/>
        </w:rPr>
        <w:t>___</w:t>
      </w:r>
      <w:proofErr w:type="gramStart"/>
      <w:r>
        <w:rPr>
          <w:u w:val="single"/>
        </w:rPr>
        <w:t>_</w:t>
      </w:r>
      <w:r w:rsidRPr="00CB019F">
        <w:rPr>
          <w:u w:val="single"/>
        </w:rPr>
        <w:t xml:space="preserve"> </w:t>
      </w:r>
      <w:r>
        <w:t xml:space="preserve"> </w:t>
      </w:r>
      <w:r w:rsidRPr="005E712C">
        <w:rPr>
          <w:b/>
        </w:rPr>
        <w:t>на</w:t>
      </w:r>
      <w:proofErr w:type="gramEnd"/>
      <w:r w:rsidRPr="005E712C">
        <w:rPr>
          <w:b/>
        </w:rPr>
        <w:t xml:space="preserve"> соответствие </w:t>
      </w:r>
      <w:r w:rsidRPr="00947CBF">
        <w:rPr>
          <w:b/>
        </w:rPr>
        <w:t>установленным требованиям</w:t>
      </w:r>
    </w:p>
    <w:p w:rsidR="00A84326" w:rsidRPr="00CB019F" w:rsidRDefault="00A84326" w:rsidP="00A84326">
      <w:pPr>
        <w:rPr>
          <w:sz w:val="18"/>
          <w:szCs w:val="18"/>
        </w:rPr>
      </w:pPr>
      <w:r>
        <w:rPr>
          <w:sz w:val="18"/>
          <w:szCs w:val="18"/>
        </w:rPr>
        <w:t xml:space="preserve">   </w:t>
      </w:r>
      <w:r w:rsidRPr="00156539">
        <w:rPr>
          <w:sz w:val="18"/>
          <w:szCs w:val="18"/>
        </w:rPr>
        <w:t>(указываются категории, подкатегории</w:t>
      </w:r>
      <w:r>
        <w:rPr>
          <w:sz w:val="18"/>
          <w:szCs w:val="18"/>
        </w:rPr>
        <w:t xml:space="preserve"> ТС</w:t>
      </w:r>
      <w:r w:rsidRPr="00156539">
        <w:rPr>
          <w:sz w:val="18"/>
          <w:szCs w:val="18"/>
        </w:rPr>
        <w:t>)</w:t>
      </w:r>
    </w:p>
    <w:p w:rsidR="00A84326" w:rsidRDefault="00A84326" w:rsidP="00A84326">
      <w:pPr>
        <w:jc w:val="center"/>
      </w:pPr>
    </w:p>
    <w:p w:rsidR="00A84326" w:rsidRDefault="00A84326" w:rsidP="00A84326">
      <w:r>
        <w:t xml:space="preserve">№______                                                                        </w:t>
      </w:r>
      <w:r w:rsidR="00572D92">
        <w:t xml:space="preserve">           «____»_________________20__</w:t>
      </w:r>
      <w:r>
        <w:t>г.</w:t>
      </w:r>
    </w:p>
    <w:p w:rsidR="00A84326" w:rsidRDefault="00A84326" w:rsidP="00A84326">
      <w:pPr>
        <w:jc w:val="center"/>
      </w:pPr>
    </w:p>
    <w:p w:rsidR="00A84326" w:rsidRDefault="00A84326" w:rsidP="00A84326">
      <w:pPr>
        <w:spacing w:after="60"/>
      </w:pPr>
      <w:r>
        <w:t>Наименование организации  ____</w:t>
      </w:r>
      <w:r w:rsidRPr="00CB019F">
        <w:rPr>
          <w:b/>
          <w:u w:val="single"/>
        </w:rPr>
        <w:t>АНОО «Вираж»</w:t>
      </w:r>
      <w:r>
        <w:rPr>
          <w:u w:val="single"/>
        </w:rPr>
        <w:t>_______________</w:t>
      </w:r>
    </w:p>
    <w:p w:rsidR="00A84326" w:rsidRDefault="00A84326" w:rsidP="00A84326">
      <w:pPr>
        <w:spacing w:after="60"/>
        <w:jc w:val="center"/>
        <w:rPr>
          <w:sz w:val="18"/>
        </w:rPr>
      </w:pPr>
      <w:r>
        <w:t xml:space="preserve"> </w:t>
      </w:r>
      <w:r>
        <w:rPr>
          <w:sz w:val="18"/>
        </w:rPr>
        <w:t>(полное и сокращенное название организации (при наличии))</w:t>
      </w:r>
    </w:p>
    <w:p w:rsidR="00A84326" w:rsidRDefault="00A84326" w:rsidP="00A84326">
      <w:pPr>
        <w:spacing w:after="60"/>
        <w:rPr>
          <w:u w:val="single"/>
        </w:rPr>
      </w:pPr>
      <w:r w:rsidRPr="00F66E09">
        <w:t>Организационно-правовая форма</w:t>
      </w:r>
      <w:r>
        <w:t xml:space="preserve">  </w:t>
      </w:r>
      <w:r w:rsidRPr="00CB019F">
        <w:rPr>
          <w:u w:val="single"/>
        </w:rPr>
        <w:t>Автономная некоммерческая образовательная организация</w:t>
      </w:r>
    </w:p>
    <w:p w:rsidR="00A84326" w:rsidRPr="00CB019F" w:rsidRDefault="00A84326" w:rsidP="00A84326">
      <w:pPr>
        <w:spacing w:after="60"/>
        <w:rPr>
          <w:u w:val="single"/>
        </w:rPr>
      </w:pPr>
    </w:p>
    <w:p w:rsidR="00A84326" w:rsidRPr="00CB019F" w:rsidRDefault="00A84326" w:rsidP="00A84326">
      <w:pPr>
        <w:spacing w:after="60"/>
        <w:rPr>
          <w:u w:val="single"/>
        </w:rPr>
      </w:pPr>
      <w:r>
        <w:t>Место нахождения   __</w:t>
      </w:r>
      <w:r w:rsidRPr="00CB019F">
        <w:rPr>
          <w:u w:val="single"/>
        </w:rPr>
        <w:t>394063, г. Воронеж, ул. Добролюбова, д.108</w:t>
      </w:r>
      <w:r>
        <w:rPr>
          <w:u w:val="single"/>
        </w:rPr>
        <w:t>_______________________</w:t>
      </w:r>
    </w:p>
    <w:p w:rsidR="00A84326" w:rsidRPr="00F33A5F" w:rsidRDefault="00A84326" w:rsidP="00A84326">
      <w:pPr>
        <w:spacing w:after="60"/>
        <w:jc w:val="center"/>
        <w:rPr>
          <w:sz w:val="18"/>
          <w:szCs w:val="18"/>
        </w:rPr>
      </w:pPr>
      <w:r w:rsidRPr="00F33A5F">
        <w:rPr>
          <w:sz w:val="18"/>
          <w:szCs w:val="18"/>
        </w:rPr>
        <w:t>(юридическ</w:t>
      </w:r>
      <w:r>
        <w:rPr>
          <w:sz w:val="18"/>
          <w:szCs w:val="18"/>
        </w:rPr>
        <w:t>и</w:t>
      </w:r>
      <w:r w:rsidRPr="00F33A5F">
        <w:rPr>
          <w:sz w:val="18"/>
          <w:szCs w:val="18"/>
        </w:rPr>
        <w:t>й адрес)</w:t>
      </w:r>
    </w:p>
    <w:p w:rsidR="00A84326" w:rsidRDefault="00A84326" w:rsidP="00A84326">
      <w:pPr>
        <w:spacing w:after="60"/>
      </w:pPr>
      <w:r>
        <w:t>Адреса мест осуществления образовательной деятельности:</w:t>
      </w:r>
    </w:p>
    <w:p w:rsidR="00A84326" w:rsidRPr="00CB019F" w:rsidRDefault="00A84326" w:rsidP="00A84326">
      <w:pPr>
        <w:spacing w:after="60"/>
        <w:rPr>
          <w:u w:val="single"/>
        </w:rPr>
      </w:pPr>
      <w:r>
        <w:t>____________</w:t>
      </w:r>
      <w:r w:rsidRPr="00CB019F">
        <w:rPr>
          <w:u w:val="single"/>
        </w:rPr>
        <w:t>394 020, г. Воронеж, ул. Туполева,</w:t>
      </w:r>
      <w:r w:rsidR="00572D92">
        <w:rPr>
          <w:u w:val="single"/>
        </w:rPr>
        <w:t xml:space="preserve"> д</w:t>
      </w:r>
      <w:r w:rsidRPr="00CB019F">
        <w:rPr>
          <w:u w:val="single"/>
        </w:rPr>
        <w:t>20</w:t>
      </w:r>
      <w:r>
        <w:rPr>
          <w:u w:val="single"/>
        </w:rPr>
        <w:t>__</w:t>
      </w:r>
      <w:r w:rsidR="00572D92">
        <w:rPr>
          <w:u w:val="single"/>
        </w:rPr>
        <w:t>______________________________</w:t>
      </w:r>
    </w:p>
    <w:p w:rsidR="00A84326" w:rsidRPr="00752B98" w:rsidRDefault="00A84326" w:rsidP="00A84326">
      <w:pPr>
        <w:spacing w:after="60"/>
        <w:jc w:val="center"/>
        <w:rPr>
          <w:sz w:val="18"/>
          <w:szCs w:val="18"/>
        </w:rPr>
      </w:pPr>
      <w:r w:rsidRPr="00752B98">
        <w:rPr>
          <w:sz w:val="18"/>
          <w:szCs w:val="18"/>
        </w:rPr>
        <w:t>(адреса оборудованных учебных кабинетов)</w:t>
      </w:r>
    </w:p>
    <w:p w:rsidR="00A84326" w:rsidRPr="00572D92" w:rsidRDefault="00A84326" w:rsidP="00A84326">
      <w:pPr>
        <w:spacing w:after="60"/>
      </w:pPr>
      <w:r>
        <w:t>____________</w:t>
      </w:r>
      <w:r w:rsidRPr="00CB019F">
        <w:rPr>
          <w:u w:val="single"/>
        </w:rPr>
        <w:t>39</w:t>
      </w:r>
      <w:r w:rsidR="00572D92">
        <w:rPr>
          <w:u w:val="single"/>
        </w:rPr>
        <w:t>4042, г. Воронеж, ул</w:t>
      </w:r>
      <w:proofErr w:type="gramStart"/>
      <w:r w:rsidR="00572D92">
        <w:rPr>
          <w:u w:val="single"/>
        </w:rPr>
        <w:t>.О</w:t>
      </w:r>
      <w:proofErr w:type="gramEnd"/>
      <w:r w:rsidR="00572D92">
        <w:rPr>
          <w:u w:val="single"/>
        </w:rPr>
        <w:t>стужева,</w:t>
      </w:r>
      <w:r w:rsidRPr="00CB019F">
        <w:rPr>
          <w:u w:val="single"/>
        </w:rPr>
        <w:t>43</w:t>
      </w:r>
      <w:r>
        <w:rPr>
          <w:u w:val="single"/>
        </w:rPr>
        <w:t>и__________________________________</w:t>
      </w:r>
    </w:p>
    <w:p w:rsidR="00A84326" w:rsidRPr="00752B98" w:rsidRDefault="00A84326" w:rsidP="00A84326">
      <w:pPr>
        <w:spacing w:after="60"/>
        <w:jc w:val="center"/>
        <w:rPr>
          <w:sz w:val="18"/>
          <w:szCs w:val="18"/>
        </w:rPr>
      </w:pPr>
      <w:r w:rsidRPr="00752B98">
        <w:rPr>
          <w:sz w:val="18"/>
          <w:szCs w:val="18"/>
        </w:rPr>
        <w:t>(адрес</w:t>
      </w:r>
      <w:r>
        <w:rPr>
          <w:sz w:val="18"/>
          <w:szCs w:val="18"/>
        </w:rPr>
        <w:t>а</w:t>
      </w:r>
      <w:r w:rsidRPr="00752B98">
        <w:rPr>
          <w:sz w:val="18"/>
          <w:szCs w:val="18"/>
        </w:rPr>
        <w:t xml:space="preserve"> закрыт</w:t>
      </w:r>
      <w:r>
        <w:rPr>
          <w:sz w:val="18"/>
          <w:szCs w:val="18"/>
        </w:rPr>
        <w:t>ых</w:t>
      </w:r>
      <w:r w:rsidRPr="00752B98">
        <w:rPr>
          <w:sz w:val="18"/>
          <w:szCs w:val="18"/>
        </w:rPr>
        <w:t xml:space="preserve"> площад</w:t>
      </w:r>
      <w:r>
        <w:rPr>
          <w:sz w:val="18"/>
          <w:szCs w:val="18"/>
        </w:rPr>
        <w:t>ок</w:t>
      </w:r>
      <w:r w:rsidRPr="00752B98">
        <w:rPr>
          <w:sz w:val="18"/>
          <w:szCs w:val="18"/>
        </w:rPr>
        <w:t xml:space="preserve"> или автодром</w:t>
      </w:r>
      <w:r>
        <w:rPr>
          <w:sz w:val="18"/>
          <w:szCs w:val="18"/>
        </w:rPr>
        <w:t>ов</w:t>
      </w:r>
      <w:r w:rsidRPr="00752B98">
        <w:rPr>
          <w:sz w:val="18"/>
          <w:szCs w:val="18"/>
        </w:rPr>
        <w:t>)</w:t>
      </w:r>
    </w:p>
    <w:p w:rsidR="00A84326" w:rsidRPr="00CB019F" w:rsidRDefault="00A84326" w:rsidP="00A84326">
      <w:pPr>
        <w:spacing w:after="60"/>
        <w:rPr>
          <w:b/>
        </w:rPr>
      </w:pPr>
      <w:r>
        <w:t xml:space="preserve">Адрес официального сайта в сети «Интернет»    </w:t>
      </w:r>
      <w:r w:rsidRPr="00CB019F">
        <w:rPr>
          <w:b/>
          <w:lang w:val="en-US"/>
        </w:rPr>
        <w:t>www</w:t>
      </w:r>
      <w:r w:rsidRPr="00CB019F">
        <w:rPr>
          <w:b/>
        </w:rPr>
        <w:t>.</w:t>
      </w:r>
      <w:proofErr w:type="spellStart"/>
      <w:r w:rsidRPr="00CB019F">
        <w:rPr>
          <w:b/>
          <w:lang w:val="en-US"/>
        </w:rPr>
        <w:t>virazh</w:t>
      </w:r>
      <w:proofErr w:type="spellEnd"/>
      <w:r w:rsidRPr="00CB019F">
        <w:rPr>
          <w:b/>
        </w:rPr>
        <w:t>36.</w:t>
      </w:r>
      <w:proofErr w:type="spellStart"/>
      <w:r w:rsidRPr="00CB019F">
        <w:rPr>
          <w:b/>
          <w:lang w:val="en-US"/>
        </w:rPr>
        <w:t>ru</w:t>
      </w:r>
      <w:proofErr w:type="spellEnd"/>
      <w:r w:rsidRPr="00CB019F">
        <w:rPr>
          <w:b/>
        </w:rPr>
        <w:t xml:space="preserve"> </w:t>
      </w:r>
    </w:p>
    <w:p w:rsidR="00A84326" w:rsidRDefault="00A84326" w:rsidP="00A84326">
      <w:pPr>
        <w:spacing w:after="60"/>
      </w:pPr>
      <w:r>
        <w:t xml:space="preserve">Основной государственный регистрационный номер юридического лица </w:t>
      </w:r>
      <w:r w:rsidRPr="00CB019F">
        <w:rPr>
          <w:b/>
        </w:rPr>
        <w:t>(ОГРН)1023661530336</w:t>
      </w:r>
    </w:p>
    <w:p w:rsidR="00A84326" w:rsidRDefault="00A84326" w:rsidP="00A84326">
      <w:pPr>
        <w:spacing w:after="60"/>
      </w:pPr>
      <w:r>
        <w:t xml:space="preserve">Идентификационный номер налогоплательщика </w:t>
      </w:r>
      <w:r w:rsidRPr="00CB019F">
        <w:rPr>
          <w:b/>
        </w:rPr>
        <w:t>(ИНН)</w:t>
      </w:r>
      <w:r>
        <w:rPr>
          <w:b/>
        </w:rPr>
        <w:t xml:space="preserve">  </w:t>
      </w:r>
      <w:r w:rsidRPr="00CB019F">
        <w:rPr>
          <w:b/>
        </w:rPr>
        <w:t>3661024824</w:t>
      </w:r>
    </w:p>
    <w:p w:rsidR="00A84326" w:rsidRDefault="00A84326" w:rsidP="00A84326">
      <w:pPr>
        <w:spacing w:after="60"/>
      </w:pPr>
      <w:r>
        <w:t xml:space="preserve">Код причины постановки на учет </w:t>
      </w:r>
      <w:r w:rsidRPr="00CB019F">
        <w:rPr>
          <w:b/>
        </w:rPr>
        <w:t>(КПП) 366101001</w:t>
      </w:r>
    </w:p>
    <w:p w:rsidR="00A84326" w:rsidRDefault="00A84326" w:rsidP="00A84326">
      <w:pPr>
        <w:spacing w:after="60"/>
      </w:pPr>
      <w:r>
        <w:t>Дата регистрации   ______________</w:t>
      </w:r>
      <w:r w:rsidRPr="00CB019F">
        <w:rPr>
          <w:u w:val="single"/>
        </w:rPr>
        <w:t>23.08.2002</w:t>
      </w:r>
      <w:r>
        <w:rPr>
          <w:u w:val="single"/>
        </w:rPr>
        <w:t>______________________________</w:t>
      </w:r>
    </w:p>
    <w:p w:rsidR="00A84326" w:rsidRPr="00C879BD" w:rsidRDefault="00A84326" w:rsidP="00A84326">
      <w:pPr>
        <w:spacing w:after="60"/>
        <w:jc w:val="center"/>
        <w:rPr>
          <w:sz w:val="18"/>
          <w:szCs w:val="18"/>
        </w:rPr>
      </w:pPr>
      <w:r w:rsidRPr="00C879BD">
        <w:rPr>
          <w:sz w:val="18"/>
          <w:szCs w:val="18"/>
        </w:rPr>
        <w:t>(дата внесения записи о создании юридического лица)</w:t>
      </w:r>
    </w:p>
    <w:p w:rsidR="00A84326" w:rsidRDefault="00A84326" w:rsidP="00A84326">
      <w:pPr>
        <w:spacing w:after="60"/>
      </w:pPr>
      <w:r>
        <w:t>Данные лицензии на осуществление образовательной деятельности  (при наличии)</w:t>
      </w:r>
    </w:p>
    <w:p w:rsidR="00A84326" w:rsidRPr="00082105" w:rsidRDefault="00A84326" w:rsidP="00A84326">
      <w:pPr>
        <w:spacing w:after="60"/>
        <w:rPr>
          <w:u w:val="single"/>
        </w:rPr>
      </w:pPr>
      <w:r>
        <w:t xml:space="preserve">________________ </w:t>
      </w:r>
      <w:proofErr w:type="spellStart"/>
      <w:r w:rsidRPr="00082105">
        <w:rPr>
          <w:b/>
          <w:u w:val="single"/>
        </w:rPr>
        <w:t>рег.№</w:t>
      </w:r>
      <w:proofErr w:type="spellEnd"/>
      <w:r w:rsidRPr="00082105">
        <w:rPr>
          <w:b/>
          <w:u w:val="single"/>
        </w:rPr>
        <w:t xml:space="preserve"> </w:t>
      </w:r>
      <w:proofErr w:type="gramStart"/>
      <w:r w:rsidRPr="00082105">
        <w:rPr>
          <w:b/>
          <w:u w:val="single"/>
          <w:lang w:val="en-US"/>
        </w:rPr>
        <w:t>II</w:t>
      </w:r>
      <w:r w:rsidRPr="00082105">
        <w:rPr>
          <w:b/>
          <w:u w:val="single"/>
        </w:rPr>
        <w:t>-2059 от23.06</w:t>
      </w:r>
      <w:r>
        <w:rPr>
          <w:b/>
          <w:u w:val="single"/>
        </w:rPr>
        <w:t>.</w:t>
      </w:r>
      <w:r w:rsidRPr="00082105">
        <w:rPr>
          <w:b/>
          <w:u w:val="single"/>
        </w:rPr>
        <w:t>2011</w:t>
      </w:r>
      <w:r>
        <w:rPr>
          <w:b/>
          <w:u w:val="single"/>
        </w:rPr>
        <w:t>г.</w:t>
      </w:r>
      <w:proofErr w:type="gramEnd"/>
      <w:r>
        <w:rPr>
          <w:b/>
          <w:u w:val="single"/>
        </w:rPr>
        <w:t xml:space="preserve"> серия</w:t>
      </w:r>
      <w:proofErr w:type="gramStart"/>
      <w:r w:rsidRPr="00082105">
        <w:rPr>
          <w:b/>
          <w:u w:val="single"/>
        </w:rPr>
        <w:t xml:space="preserve"> А</w:t>
      </w:r>
      <w:proofErr w:type="gramEnd"/>
      <w:r w:rsidRPr="00082105">
        <w:rPr>
          <w:b/>
          <w:u w:val="single"/>
        </w:rPr>
        <w:t xml:space="preserve"> </w:t>
      </w:r>
      <w:r>
        <w:rPr>
          <w:b/>
          <w:u w:val="single"/>
        </w:rPr>
        <w:t xml:space="preserve">№ </w:t>
      </w:r>
      <w:r w:rsidRPr="00082105">
        <w:rPr>
          <w:b/>
          <w:u w:val="single"/>
        </w:rPr>
        <w:t>301745</w:t>
      </w:r>
      <w:r>
        <w:rPr>
          <w:b/>
          <w:u w:val="single"/>
        </w:rPr>
        <w:t>_</w:t>
      </w:r>
      <w:r w:rsidR="00572D92">
        <w:rPr>
          <w:u w:val="single"/>
        </w:rPr>
        <w:t>_________________</w:t>
      </w:r>
    </w:p>
    <w:p w:rsidR="00A84326" w:rsidRDefault="00A84326" w:rsidP="00A84326">
      <w:pPr>
        <w:spacing w:after="60"/>
        <w:jc w:val="center"/>
        <w:rPr>
          <w:sz w:val="18"/>
          <w:szCs w:val="18"/>
        </w:rPr>
      </w:pPr>
      <w:r w:rsidRPr="00C62BEB">
        <w:rPr>
          <w:sz w:val="18"/>
          <w:szCs w:val="18"/>
        </w:rPr>
        <w:t xml:space="preserve">(серия, номер, </w:t>
      </w:r>
      <w:r>
        <w:rPr>
          <w:sz w:val="18"/>
          <w:szCs w:val="18"/>
        </w:rPr>
        <w:t>дата выдачи, наименование лицензирующего органа, выдавшего лицензию,</w:t>
      </w:r>
      <w:r w:rsidRPr="00AF6FB7">
        <w:rPr>
          <w:sz w:val="18"/>
          <w:szCs w:val="18"/>
        </w:rPr>
        <w:t xml:space="preserve"> срок действия)</w:t>
      </w:r>
    </w:p>
    <w:p w:rsidR="00A84326" w:rsidRDefault="00A84326" w:rsidP="00A84326">
      <w:pPr>
        <w:spacing w:after="60"/>
      </w:pPr>
      <w:r w:rsidRPr="006829F0">
        <w:t xml:space="preserve">Основания для </w:t>
      </w:r>
      <w:proofErr w:type="spellStart"/>
      <w:r w:rsidRPr="006829F0">
        <w:t>обследования________</w:t>
      </w:r>
      <w:r w:rsidRPr="000533ED">
        <w:rPr>
          <w:u w:val="single"/>
        </w:rPr>
        <w:t>заявление</w:t>
      </w:r>
      <w:proofErr w:type="spellEnd"/>
      <w:r w:rsidRPr="006829F0">
        <w:t>_________</w:t>
      </w:r>
      <w:r>
        <w:t>___________</w:t>
      </w:r>
      <w:r w:rsidR="00572D92">
        <w:t>______________</w:t>
      </w:r>
    </w:p>
    <w:p w:rsidR="00A84326" w:rsidRDefault="00A84326" w:rsidP="00A84326">
      <w:pPr>
        <w:spacing w:after="60"/>
        <w:jc w:val="center"/>
        <w:rPr>
          <w:sz w:val="18"/>
          <w:szCs w:val="18"/>
        </w:rPr>
      </w:pPr>
      <w:r w:rsidRPr="00156539">
        <w:rPr>
          <w:sz w:val="18"/>
          <w:szCs w:val="18"/>
        </w:rPr>
        <w:t>(указываются данные заявления организации, осуществляющей образовательную деятельность)</w:t>
      </w:r>
    </w:p>
    <w:p w:rsidR="00A84326" w:rsidRPr="00A84326" w:rsidRDefault="00A84326" w:rsidP="00A84326">
      <w:pPr>
        <w:spacing w:after="60"/>
        <w:rPr>
          <w:u w:val="single"/>
        </w:rPr>
      </w:pPr>
      <w:r>
        <w:t>Обследование проведено</w:t>
      </w:r>
      <w:r w:rsidRPr="000533ED">
        <w:rPr>
          <w:u w:val="single"/>
        </w:rPr>
        <w:t xml:space="preserve"> </w:t>
      </w:r>
      <w:r w:rsidRPr="00932F74">
        <w:rPr>
          <w:u w:val="single"/>
        </w:rPr>
        <w:t>начальником ЭО МРЭО ГИБДД-2 майором полиции Середа В.</w:t>
      </w:r>
      <w:r>
        <w:rPr>
          <w:u w:val="single"/>
        </w:rPr>
        <w:t>С.</w:t>
      </w:r>
      <w:r>
        <w:t xml:space="preserve">  </w:t>
      </w:r>
      <w:r w:rsidRPr="00B32501">
        <w:rPr>
          <w:sz w:val="18"/>
          <w:szCs w:val="18"/>
        </w:rPr>
        <w:t>(должность, специальное звание, подразделение, фамилия, инициалы лица</w:t>
      </w:r>
      <w:r w:rsidRPr="004915D2">
        <w:rPr>
          <w:sz w:val="18"/>
          <w:szCs w:val="18"/>
        </w:rPr>
        <w:t xml:space="preserve"> (</w:t>
      </w:r>
      <w:r>
        <w:rPr>
          <w:sz w:val="18"/>
          <w:szCs w:val="18"/>
        </w:rPr>
        <w:t>лиц)</w:t>
      </w:r>
      <w:r w:rsidRPr="00B32501">
        <w:rPr>
          <w:sz w:val="18"/>
          <w:szCs w:val="18"/>
        </w:rPr>
        <w:t>, проводившего</w:t>
      </w:r>
      <w:r>
        <w:rPr>
          <w:sz w:val="18"/>
          <w:szCs w:val="18"/>
        </w:rPr>
        <w:t xml:space="preserve"> (их)</w:t>
      </w:r>
      <w:r w:rsidRPr="00B32501">
        <w:rPr>
          <w:sz w:val="18"/>
          <w:szCs w:val="18"/>
        </w:rPr>
        <w:t xml:space="preserve"> обследование)</w:t>
      </w:r>
    </w:p>
    <w:p w:rsidR="00A84326" w:rsidRPr="00B32501" w:rsidRDefault="00A84326" w:rsidP="00A84326">
      <w:pPr>
        <w:spacing w:after="60"/>
        <w:rPr>
          <w:sz w:val="18"/>
          <w:szCs w:val="18"/>
        </w:rPr>
      </w:pPr>
    </w:p>
    <w:p w:rsidR="00A84326" w:rsidRDefault="00A84326" w:rsidP="00A84326">
      <w:pPr>
        <w:spacing w:after="60"/>
        <w:rPr>
          <w:sz w:val="18"/>
          <w:szCs w:val="18"/>
        </w:rPr>
      </w:pPr>
      <w:r>
        <w:t xml:space="preserve">в присутствии  </w:t>
      </w:r>
      <w:proofErr w:type="spellStart"/>
      <w:r>
        <w:t>______</w:t>
      </w:r>
      <w:r w:rsidRPr="000533ED">
        <w:rPr>
          <w:u w:val="single"/>
        </w:rPr>
        <w:t>директора</w:t>
      </w:r>
      <w:proofErr w:type="spellEnd"/>
      <w:r w:rsidRPr="000533ED">
        <w:rPr>
          <w:u w:val="single"/>
        </w:rPr>
        <w:t xml:space="preserve"> </w:t>
      </w:r>
      <w:proofErr w:type="spellStart"/>
      <w:r>
        <w:rPr>
          <w:u w:val="single"/>
        </w:rPr>
        <w:t>Пыхова</w:t>
      </w:r>
      <w:r w:rsidRPr="000533ED">
        <w:rPr>
          <w:u w:val="single"/>
        </w:rPr>
        <w:t>А.М</w:t>
      </w:r>
      <w:proofErr w:type="spellEnd"/>
      <w:r w:rsidRPr="000533ED">
        <w:rPr>
          <w:u w:val="single"/>
        </w:rPr>
        <w:t>.</w:t>
      </w:r>
      <w:r>
        <w:t>________</w:t>
      </w:r>
      <w:r w:rsidR="00572D92">
        <w:t>_____________________________</w:t>
      </w:r>
      <w:r>
        <w:t xml:space="preserve">      (</w:t>
      </w:r>
      <w:r>
        <w:rPr>
          <w:sz w:val="18"/>
          <w:szCs w:val="18"/>
        </w:rPr>
        <w:t>до</w:t>
      </w:r>
      <w:r w:rsidRPr="00B32501">
        <w:rPr>
          <w:sz w:val="18"/>
          <w:szCs w:val="18"/>
        </w:rPr>
        <w:t>лжность</w:t>
      </w:r>
      <w:r>
        <w:rPr>
          <w:sz w:val="18"/>
          <w:szCs w:val="18"/>
        </w:rPr>
        <w:t>,</w:t>
      </w:r>
      <w:r w:rsidRPr="00B32501">
        <w:rPr>
          <w:sz w:val="18"/>
          <w:szCs w:val="18"/>
        </w:rPr>
        <w:t xml:space="preserve"> фамилия, инициалы  руководителя организации </w:t>
      </w:r>
      <w:r>
        <w:rPr>
          <w:sz w:val="18"/>
          <w:szCs w:val="18"/>
        </w:rPr>
        <w:t>(</w:t>
      </w:r>
      <w:r w:rsidRPr="00B32501">
        <w:rPr>
          <w:sz w:val="18"/>
          <w:szCs w:val="18"/>
        </w:rPr>
        <w:t>уполномоченного представителя</w:t>
      </w:r>
      <w:r>
        <w:rPr>
          <w:sz w:val="18"/>
          <w:szCs w:val="18"/>
        </w:rPr>
        <w:t>))</w:t>
      </w:r>
      <w:r w:rsidRPr="00B32501">
        <w:rPr>
          <w:sz w:val="18"/>
          <w:szCs w:val="18"/>
        </w:rPr>
        <w:t xml:space="preserve"> </w:t>
      </w:r>
    </w:p>
    <w:p w:rsidR="00A84326" w:rsidRDefault="00A84326" w:rsidP="00A84326">
      <w:pPr>
        <w:spacing w:after="60"/>
      </w:pPr>
    </w:p>
    <w:p w:rsidR="00A84326" w:rsidRDefault="00A84326" w:rsidP="00A84326">
      <w:pPr>
        <w:spacing w:after="60"/>
      </w:pPr>
    </w:p>
    <w:p w:rsidR="00A84326" w:rsidRPr="00082105" w:rsidRDefault="00A84326" w:rsidP="00A84326">
      <w:pPr>
        <w:spacing w:after="60"/>
      </w:pPr>
    </w:p>
    <w:p w:rsidR="00A84326" w:rsidRPr="00AA2896" w:rsidRDefault="00A84326" w:rsidP="00A84326">
      <w:pPr>
        <w:spacing w:after="120"/>
        <w:ind w:left="360"/>
        <w:rPr>
          <w:b/>
        </w:rPr>
      </w:pPr>
      <w:r w:rsidRPr="00AA2896">
        <w:rPr>
          <w:b/>
        </w:rPr>
        <w:t xml:space="preserve">Сведения о мастерах производственного обучения </w:t>
      </w:r>
    </w:p>
    <w:tbl>
      <w:tblPr>
        <w:tblW w:w="0" w:type="auto"/>
        <w:jc w:val="center"/>
        <w:tblLayout w:type="fixed"/>
        <w:tblLook w:val="0000"/>
      </w:tblPr>
      <w:tblGrid>
        <w:gridCol w:w="2315"/>
        <w:gridCol w:w="1474"/>
        <w:gridCol w:w="1474"/>
        <w:gridCol w:w="1474"/>
        <w:gridCol w:w="1474"/>
        <w:gridCol w:w="1474"/>
      </w:tblGrid>
      <w:tr w:rsidR="00A84326" w:rsidRPr="000A58A8" w:rsidTr="004C17C1">
        <w:trPr>
          <w:trHeight w:val="180"/>
          <w:jc w:val="center"/>
        </w:trPr>
        <w:tc>
          <w:tcPr>
            <w:tcW w:w="2315" w:type="dxa"/>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sidRPr="000A58A8">
              <w:rPr>
                <w:sz w:val="16"/>
                <w:szCs w:val="16"/>
              </w:rPr>
              <w:t>Ф. И. О.</w:t>
            </w:r>
          </w:p>
        </w:tc>
        <w:tc>
          <w:tcPr>
            <w:tcW w:w="1474" w:type="dxa"/>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sidRPr="000A58A8">
              <w:rPr>
                <w:sz w:val="16"/>
                <w:szCs w:val="16"/>
              </w:rPr>
              <w:t>Серия, № водительского удостоверения,</w:t>
            </w:r>
          </w:p>
          <w:p w:rsidR="00A84326" w:rsidRPr="000A58A8" w:rsidRDefault="00A84326" w:rsidP="004C17C1">
            <w:pPr>
              <w:jc w:val="center"/>
              <w:rPr>
                <w:sz w:val="16"/>
                <w:szCs w:val="16"/>
              </w:rPr>
            </w:pPr>
            <w:r w:rsidRPr="000A58A8">
              <w:rPr>
                <w:sz w:val="16"/>
                <w:szCs w:val="16"/>
              </w:rPr>
              <w:t>дата выдачи</w:t>
            </w:r>
          </w:p>
        </w:tc>
        <w:tc>
          <w:tcPr>
            <w:tcW w:w="1474" w:type="dxa"/>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Pr>
                <w:sz w:val="16"/>
                <w:szCs w:val="16"/>
              </w:rPr>
              <w:t>Разрешенные</w:t>
            </w:r>
            <w:r w:rsidRPr="000A58A8">
              <w:rPr>
                <w:sz w:val="16"/>
                <w:szCs w:val="16"/>
              </w:rPr>
              <w:t xml:space="preserve"> категории, подкатегории</w:t>
            </w:r>
            <w:r>
              <w:rPr>
                <w:sz w:val="16"/>
                <w:szCs w:val="16"/>
              </w:rPr>
              <w:t xml:space="preserve"> ТС</w:t>
            </w:r>
          </w:p>
        </w:tc>
        <w:tc>
          <w:tcPr>
            <w:tcW w:w="1474" w:type="dxa"/>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sidRPr="000A58A8">
              <w:rPr>
                <w:sz w:val="16"/>
                <w:szCs w:val="16"/>
              </w:rPr>
              <w:t>Документ на право обучения вождению ТС данной категории, подкатегории</w:t>
            </w:r>
            <w:r>
              <w:rPr>
                <w:rStyle w:val="a7"/>
                <w:sz w:val="16"/>
                <w:szCs w:val="16"/>
              </w:rPr>
              <w:footnoteReference w:id="1"/>
            </w:r>
          </w:p>
        </w:tc>
        <w:tc>
          <w:tcPr>
            <w:tcW w:w="1474" w:type="dxa"/>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sidRPr="000A58A8">
              <w:rPr>
                <w:sz w:val="16"/>
                <w:szCs w:val="16"/>
              </w:rPr>
              <w:t>Удостоверение о повышении квалификации (не реже чем один раз в три года)</w:t>
            </w:r>
            <w:r w:rsidRPr="000A58A8">
              <w:rPr>
                <w:rStyle w:val="a7"/>
                <w:sz w:val="16"/>
                <w:szCs w:val="16"/>
              </w:rPr>
              <w:footnoteReference w:id="2"/>
            </w:r>
          </w:p>
        </w:tc>
        <w:tc>
          <w:tcPr>
            <w:tcW w:w="1474" w:type="dxa"/>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proofErr w:type="gramStart"/>
            <w:r w:rsidRPr="000A58A8">
              <w:rPr>
                <w:sz w:val="16"/>
                <w:szCs w:val="16"/>
              </w:rPr>
              <w:t>Оформлен</w:t>
            </w:r>
            <w:proofErr w:type="gramEnd"/>
            <w:r w:rsidRPr="000A58A8">
              <w:rPr>
                <w:sz w:val="16"/>
                <w:szCs w:val="16"/>
              </w:rPr>
              <w:t xml:space="preserve"> в соответствии с трудовым законодательством (состоит в штате или иное)</w:t>
            </w:r>
          </w:p>
        </w:tc>
      </w:tr>
      <w:tr w:rsidR="00A84326" w:rsidRPr="006809B1" w:rsidTr="004C17C1">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A84326" w:rsidRPr="006809B1" w:rsidRDefault="00A84326" w:rsidP="004C17C1">
            <w:pPr>
              <w:rPr>
                <w:sz w:val="20"/>
                <w:szCs w:val="20"/>
                <w:lang w:val="en-US"/>
              </w:rPr>
            </w:pPr>
            <w:proofErr w:type="spellStart"/>
            <w:r w:rsidRPr="006809B1">
              <w:rPr>
                <w:sz w:val="20"/>
                <w:szCs w:val="20"/>
              </w:rPr>
              <w:t>Быстрянцев</w:t>
            </w:r>
            <w:proofErr w:type="spellEnd"/>
            <w:r w:rsidRPr="006809B1">
              <w:rPr>
                <w:sz w:val="20"/>
                <w:szCs w:val="20"/>
              </w:rPr>
              <w:t xml:space="preserve"> Константин Михайлович</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sidRPr="006809B1">
              <w:rPr>
                <w:sz w:val="20"/>
                <w:szCs w:val="20"/>
              </w:rPr>
              <w:t>3611 121285</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lang w:val="en-US"/>
              </w:rPr>
            </w:pPr>
            <w:r w:rsidRPr="006809B1">
              <w:rPr>
                <w:sz w:val="20"/>
                <w:szCs w:val="20"/>
              </w:rPr>
              <w:t>A</w:t>
            </w:r>
            <w:r w:rsidRPr="006809B1">
              <w:rPr>
                <w:sz w:val="20"/>
                <w:szCs w:val="20"/>
                <w:lang w:val="en-US"/>
              </w:rPr>
              <w:t xml:space="preserve"> </w:t>
            </w:r>
            <w:r w:rsidRPr="006809B1">
              <w:rPr>
                <w:sz w:val="20"/>
                <w:szCs w:val="20"/>
              </w:rPr>
              <w:t>B</w:t>
            </w:r>
            <w:r w:rsidRPr="006809B1">
              <w:rPr>
                <w:sz w:val="20"/>
                <w:szCs w:val="20"/>
                <w:lang w:val="en-US"/>
              </w:rPr>
              <w:t xml:space="preserve"> </w:t>
            </w:r>
            <w:r w:rsidRPr="006809B1">
              <w:rPr>
                <w:sz w:val="20"/>
                <w:szCs w:val="20"/>
              </w:rPr>
              <w:t>C</w:t>
            </w:r>
            <w:r w:rsidRPr="006809B1">
              <w:rPr>
                <w:sz w:val="20"/>
                <w:szCs w:val="20"/>
                <w:lang w:val="en-US"/>
              </w:rPr>
              <w:t xml:space="preserve"> </w:t>
            </w:r>
            <w:r w:rsidRPr="006809B1">
              <w:rPr>
                <w:sz w:val="20"/>
                <w:szCs w:val="20"/>
              </w:rPr>
              <w:t>D</w:t>
            </w:r>
            <w:r w:rsidRPr="006809B1">
              <w:rPr>
                <w:sz w:val="20"/>
                <w:szCs w:val="20"/>
                <w:lang w:val="en-US"/>
              </w:rPr>
              <w:t xml:space="preserve"> BE CE</w:t>
            </w:r>
            <w:r w:rsidRPr="006809B1">
              <w:rPr>
                <w:sz w:val="20"/>
                <w:szCs w:val="20"/>
              </w:rPr>
              <w:t xml:space="preserve"> </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Pr>
                <w:sz w:val="20"/>
                <w:szCs w:val="20"/>
              </w:rPr>
              <w:t>Свидетельство 36 № 000132 от 02.11.04г.</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FE3964" w:rsidP="004C17C1">
            <w:pPr>
              <w:jc w:val="center"/>
              <w:rPr>
                <w:sz w:val="20"/>
                <w:szCs w:val="20"/>
              </w:rPr>
            </w:pPr>
            <w:r>
              <w:rPr>
                <w:sz w:val="20"/>
                <w:szCs w:val="20"/>
              </w:rPr>
              <w:t>Удостоверение 11.11.2014г.</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Pr>
                <w:sz w:val="20"/>
                <w:szCs w:val="20"/>
              </w:rPr>
              <w:t>В штате</w:t>
            </w:r>
          </w:p>
        </w:tc>
      </w:tr>
      <w:tr w:rsidR="00A84326" w:rsidRPr="006809B1" w:rsidTr="004C17C1">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A84326" w:rsidRPr="006809B1" w:rsidRDefault="00A84326" w:rsidP="004C17C1">
            <w:pPr>
              <w:rPr>
                <w:sz w:val="20"/>
                <w:szCs w:val="20"/>
              </w:rPr>
            </w:pPr>
            <w:r w:rsidRPr="006809B1">
              <w:rPr>
                <w:sz w:val="20"/>
                <w:szCs w:val="20"/>
              </w:rPr>
              <w:t>Вербицкий Александр Николаевич</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lang w:val="en-US"/>
              </w:rPr>
            </w:pPr>
            <w:r w:rsidRPr="006809B1">
              <w:rPr>
                <w:sz w:val="20"/>
                <w:szCs w:val="20"/>
                <w:lang w:val="en-US"/>
              </w:rPr>
              <w:t>3601 247935</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lang w:val="en-US"/>
              </w:rPr>
            </w:pPr>
            <w:r w:rsidRPr="006809B1">
              <w:rPr>
                <w:sz w:val="20"/>
                <w:szCs w:val="20"/>
                <w:lang w:val="en-US"/>
              </w:rPr>
              <w:t>A B C D BE CE</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Pr>
                <w:sz w:val="20"/>
                <w:szCs w:val="20"/>
              </w:rPr>
              <w:t>Удостоверение МВ 000429</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FE3964" w:rsidP="004C17C1">
            <w:pPr>
              <w:jc w:val="center"/>
              <w:rPr>
                <w:sz w:val="20"/>
                <w:szCs w:val="20"/>
              </w:rPr>
            </w:pPr>
            <w:r>
              <w:rPr>
                <w:sz w:val="20"/>
                <w:szCs w:val="20"/>
              </w:rPr>
              <w:t>Удостоверение 11.11.2014г</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Pr>
                <w:sz w:val="20"/>
                <w:szCs w:val="20"/>
              </w:rPr>
              <w:t>В штате</w:t>
            </w:r>
          </w:p>
        </w:tc>
      </w:tr>
      <w:tr w:rsidR="00A84326" w:rsidRPr="006809B1" w:rsidTr="004C17C1">
        <w:trPr>
          <w:trHeight w:val="463"/>
          <w:jc w:val="center"/>
        </w:trPr>
        <w:tc>
          <w:tcPr>
            <w:tcW w:w="2315" w:type="dxa"/>
            <w:tcBorders>
              <w:top w:val="single" w:sz="4" w:space="0" w:color="auto"/>
              <w:left w:val="single" w:sz="4" w:space="0" w:color="auto"/>
              <w:bottom w:val="single" w:sz="4" w:space="0" w:color="auto"/>
              <w:right w:val="single" w:sz="4" w:space="0" w:color="auto"/>
            </w:tcBorders>
            <w:vAlign w:val="center"/>
          </w:tcPr>
          <w:p w:rsidR="00A84326" w:rsidRPr="006809B1" w:rsidRDefault="00A84326" w:rsidP="004C17C1">
            <w:pPr>
              <w:rPr>
                <w:sz w:val="20"/>
                <w:szCs w:val="20"/>
              </w:rPr>
            </w:pPr>
            <w:proofErr w:type="spellStart"/>
            <w:r w:rsidRPr="006809B1">
              <w:rPr>
                <w:sz w:val="20"/>
                <w:szCs w:val="20"/>
              </w:rPr>
              <w:t>Студеникин</w:t>
            </w:r>
            <w:proofErr w:type="spellEnd"/>
            <w:r w:rsidRPr="006809B1">
              <w:rPr>
                <w:sz w:val="20"/>
                <w:szCs w:val="20"/>
              </w:rPr>
              <w:t xml:space="preserve"> Евгений Викторович</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sidRPr="006809B1">
              <w:rPr>
                <w:sz w:val="20"/>
                <w:szCs w:val="20"/>
              </w:rPr>
              <w:t>3601 249242</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lang w:val="en-US"/>
              </w:rPr>
            </w:pPr>
            <w:r w:rsidRPr="006809B1">
              <w:rPr>
                <w:sz w:val="20"/>
                <w:szCs w:val="20"/>
                <w:lang w:val="en-US"/>
              </w:rPr>
              <w:t>A B C D BE CE</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FE3964" w:rsidP="004C17C1">
            <w:pPr>
              <w:jc w:val="center"/>
              <w:rPr>
                <w:sz w:val="20"/>
                <w:szCs w:val="20"/>
              </w:rPr>
            </w:pPr>
            <w:r>
              <w:rPr>
                <w:sz w:val="20"/>
                <w:szCs w:val="20"/>
              </w:rPr>
              <w:t>Удостоверение 11.11.2014г</w:t>
            </w:r>
          </w:p>
        </w:tc>
        <w:tc>
          <w:tcPr>
            <w:tcW w:w="1474"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Pr>
                <w:sz w:val="20"/>
                <w:szCs w:val="20"/>
              </w:rPr>
              <w:t>В штате</w:t>
            </w:r>
          </w:p>
        </w:tc>
      </w:tr>
    </w:tbl>
    <w:p w:rsidR="00A84326" w:rsidRDefault="00A84326" w:rsidP="00382577">
      <w:pPr>
        <w:spacing w:before="120" w:after="120"/>
        <w:rPr>
          <w:b/>
        </w:rPr>
      </w:pPr>
    </w:p>
    <w:p w:rsidR="00A84326" w:rsidRDefault="00A84326" w:rsidP="00A84326">
      <w:pPr>
        <w:spacing w:before="120" w:after="120"/>
        <w:rPr>
          <w:b/>
        </w:rPr>
      </w:pPr>
    </w:p>
    <w:p w:rsidR="00A84326" w:rsidRDefault="00A84326" w:rsidP="00A84326">
      <w:pPr>
        <w:spacing w:before="120" w:after="120"/>
      </w:pPr>
      <w:r w:rsidRPr="00AA2896">
        <w:rPr>
          <w:b/>
        </w:rPr>
        <w:t xml:space="preserve"> Сведения о преподавателях учебных предметов</w:t>
      </w:r>
    </w:p>
    <w:tbl>
      <w:tblPr>
        <w:tblW w:w="10392" w:type="dxa"/>
        <w:jc w:val="center"/>
        <w:tblInd w:w="544" w:type="dxa"/>
        <w:tblLayout w:type="fixed"/>
        <w:tblLook w:val="0000"/>
      </w:tblPr>
      <w:tblGrid>
        <w:gridCol w:w="42"/>
        <w:gridCol w:w="1545"/>
        <w:gridCol w:w="15"/>
        <w:gridCol w:w="1544"/>
        <w:gridCol w:w="16"/>
        <w:gridCol w:w="3453"/>
        <w:gridCol w:w="1842"/>
        <w:gridCol w:w="22"/>
        <w:gridCol w:w="1812"/>
        <w:gridCol w:w="101"/>
      </w:tblGrid>
      <w:tr w:rsidR="00A84326" w:rsidRPr="000A58A8" w:rsidTr="004C17C1">
        <w:trPr>
          <w:trHeight w:val="180"/>
          <w:jc w:val="center"/>
        </w:trPr>
        <w:tc>
          <w:tcPr>
            <w:tcW w:w="1587" w:type="dxa"/>
            <w:gridSpan w:val="2"/>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sidRPr="000A58A8">
              <w:rPr>
                <w:sz w:val="16"/>
                <w:szCs w:val="16"/>
              </w:rPr>
              <w:t>Ф. И. О.</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sidRPr="000A58A8">
              <w:rPr>
                <w:sz w:val="16"/>
                <w:szCs w:val="16"/>
              </w:rPr>
              <w:t>Учебный предмет</w:t>
            </w:r>
          </w:p>
        </w:tc>
        <w:tc>
          <w:tcPr>
            <w:tcW w:w="3469" w:type="dxa"/>
            <w:gridSpan w:val="2"/>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sidRPr="000A58A8">
              <w:rPr>
                <w:sz w:val="16"/>
                <w:szCs w:val="16"/>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0A58A8">
              <w:rPr>
                <w:rStyle w:val="a7"/>
                <w:sz w:val="16"/>
                <w:szCs w:val="16"/>
              </w:rPr>
              <w:footnoteReference w:id="3"/>
            </w:r>
          </w:p>
        </w:tc>
        <w:tc>
          <w:tcPr>
            <w:tcW w:w="1842" w:type="dxa"/>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r w:rsidRPr="000A58A8">
              <w:rPr>
                <w:sz w:val="16"/>
                <w:szCs w:val="16"/>
              </w:rPr>
              <w:t xml:space="preserve">Удостоверение о </w:t>
            </w:r>
            <w:proofErr w:type="spellStart"/>
            <w:proofErr w:type="gramStart"/>
            <w:r w:rsidRPr="000A58A8">
              <w:rPr>
                <w:sz w:val="16"/>
                <w:szCs w:val="16"/>
              </w:rPr>
              <w:t>по-вышении</w:t>
            </w:r>
            <w:proofErr w:type="spellEnd"/>
            <w:proofErr w:type="gramEnd"/>
            <w:r w:rsidRPr="000A58A8">
              <w:rPr>
                <w:sz w:val="16"/>
                <w:szCs w:val="16"/>
              </w:rPr>
              <w:t xml:space="preserve"> квалификации (не реже чем один раз в три года)</w:t>
            </w:r>
            <w:r w:rsidRPr="000A58A8">
              <w:rPr>
                <w:rStyle w:val="a7"/>
                <w:sz w:val="16"/>
                <w:szCs w:val="16"/>
              </w:rPr>
              <w:footnoteReference w:id="4"/>
            </w:r>
          </w:p>
        </w:tc>
        <w:tc>
          <w:tcPr>
            <w:tcW w:w="1935" w:type="dxa"/>
            <w:gridSpan w:val="3"/>
            <w:tcBorders>
              <w:top w:val="single" w:sz="4" w:space="0" w:color="auto"/>
              <w:left w:val="single" w:sz="4" w:space="0" w:color="auto"/>
              <w:bottom w:val="single" w:sz="4" w:space="0" w:color="auto"/>
              <w:right w:val="single" w:sz="4" w:space="0" w:color="auto"/>
            </w:tcBorders>
            <w:vAlign w:val="center"/>
          </w:tcPr>
          <w:p w:rsidR="00A84326" w:rsidRPr="000A58A8" w:rsidRDefault="00A84326" w:rsidP="004C17C1">
            <w:pPr>
              <w:jc w:val="center"/>
              <w:rPr>
                <w:sz w:val="16"/>
                <w:szCs w:val="16"/>
              </w:rPr>
            </w:pPr>
            <w:proofErr w:type="gramStart"/>
            <w:r w:rsidRPr="000A58A8">
              <w:rPr>
                <w:sz w:val="16"/>
                <w:szCs w:val="16"/>
              </w:rPr>
              <w:t>Оформлен</w:t>
            </w:r>
            <w:proofErr w:type="gramEnd"/>
            <w:r w:rsidRPr="000A58A8">
              <w:rPr>
                <w:sz w:val="16"/>
                <w:szCs w:val="16"/>
              </w:rPr>
              <w:t xml:space="preserve"> в соответствии с трудовым законодательством (состоит в штате или иное)</w:t>
            </w:r>
          </w:p>
        </w:tc>
      </w:tr>
      <w:tr w:rsidR="00A84326" w:rsidRPr="0049421F" w:rsidTr="004C17C1">
        <w:trPr>
          <w:gridBefore w:val="1"/>
          <w:gridAfter w:val="1"/>
          <w:wBefore w:w="42" w:type="dxa"/>
          <w:wAfter w:w="101" w:type="dxa"/>
          <w:trHeight w:val="180"/>
          <w:jc w:val="center"/>
        </w:trPr>
        <w:tc>
          <w:tcPr>
            <w:tcW w:w="1560"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proofErr w:type="spellStart"/>
            <w:r>
              <w:rPr>
                <w:sz w:val="20"/>
                <w:szCs w:val="20"/>
              </w:rPr>
              <w:t>Сатуров</w:t>
            </w:r>
            <w:proofErr w:type="spellEnd"/>
            <w:r>
              <w:rPr>
                <w:sz w:val="20"/>
                <w:szCs w:val="20"/>
              </w:rPr>
              <w:t xml:space="preserve"> Сергей Алексеевич</w:t>
            </w:r>
          </w:p>
        </w:tc>
        <w:tc>
          <w:tcPr>
            <w:tcW w:w="1560"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p>
          <w:p w:rsidR="00A84326" w:rsidRPr="0049421F" w:rsidRDefault="00A84326" w:rsidP="004C17C1">
            <w:pPr>
              <w:jc w:val="center"/>
              <w:rPr>
                <w:sz w:val="20"/>
                <w:szCs w:val="20"/>
              </w:rPr>
            </w:pPr>
            <w:r w:rsidRPr="0049421F">
              <w:rPr>
                <w:sz w:val="20"/>
                <w:szCs w:val="20"/>
              </w:rPr>
              <w:t xml:space="preserve">Кроме </w:t>
            </w:r>
            <w:proofErr w:type="spellStart"/>
            <w:r w:rsidRPr="0049421F">
              <w:rPr>
                <w:sz w:val="20"/>
                <w:szCs w:val="20"/>
              </w:rPr>
              <w:t>психофиз</w:t>
            </w:r>
            <w:proofErr w:type="gramStart"/>
            <w:r w:rsidRPr="0049421F">
              <w:rPr>
                <w:sz w:val="20"/>
                <w:szCs w:val="20"/>
              </w:rPr>
              <w:t>.о</w:t>
            </w:r>
            <w:proofErr w:type="gramEnd"/>
            <w:r w:rsidRPr="0049421F">
              <w:rPr>
                <w:sz w:val="20"/>
                <w:szCs w:val="20"/>
              </w:rPr>
              <w:t>снов</w:t>
            </w:r>
            <w:proofErr w:type="spellEnd"/>
          </w:p>
        </w:tc>
        <w:tc>
          <w:tcPr>
            <w:tcW w:w="3453" w:type="dxa"/>
            <w:tcBorders>
              <w:top w:val="single" w:sz="4" w:space="0" w:color="auto"/>
              <w:left w:val="single" w:sz="4" w:space="0" w:color="auto"/>
              <w:bottom w:val="single" w:sz="4" w:space="0" w:color="auto"/>
              <w:right w:val="single" w:sz="4" w:space="0" w:color="auto"/>
            </w:tcBorders>
          </w:tcPr>
          <w:p w:rsidR="00A84326" w:rsidRPr="00CF3A08" w:rsidRDefault="00A84326" w:rsidP="004C17C1">
            <w:pPr>
              <w:jc w:val="center"/>
              <w:rPr>
                <w:sz w:val="20"/>
                <w:szCs w:val="20"/>
              </w:rPr>
            </w:pPr>
            <w:r>
              <w:rPr>
                <w:sz w:val="20"/>
                <w:szCs w:val="20"/>
              </w:rPr>
              <w:t>Диплом А-</w:t>
            </w:r>
            <w:proofErr w:type="gramStart"/>
            <w:r>
              <w:rPr>
                <w:sz w:val="20"/>
                <w:szCs w:val="20"/>
              </w:rPr>
              <w:t>I</w:t>
            </w:r>
            <w:proofErr w:type="gramEnd"/>
            <w:r>
              <w:rPr>
                <w:sz w:val="20"/>
                <w:szCs w:val="20"/>
              </w:rPr>
              <w:t xml:space="preserve"> 870303 РВВАКОКЗУ 822 от 20.07.74</w:t>
            </w:r>
          </w:p>
        </w:tc>
        <w:tc>
          <w:tcPr>
            <w:tcW w:w="1864"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r>
              <w:rPr>
                <w:sz w:val="20"/>
                <w:szCs w:val="20"/>
              </w:rPr>
              <w:t>Свидетельство №87 ВГПУ от 18.02.2013</w:t>
            </w:r>
          </w:p>
        </w:tc>
        <w:tc>
          <w:tcPr>
            <w:tcW w:w="1812" w:type="dxa"/>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r w:rsidRPr="0049421F">
              <w:rPr>
                <w:sz w:val="20"/>
                <w:szCs w:val="20"/>
              </w:rPr>
              <w:t>В штате</w:t>
            </w:r>
          </w:p>
        </w:tc>
      </w:tr>
      <w:tr w:rsidR="00A84326" w:rsidRPr="0049421F" w:rsidTr="004C17C1">
        <w:trPr>
          <w:gridBefore w:val="1"/>
          <w:gridAfter w:val="1"/>
          <w:wBefore w:w="42" w:type="dxa"/>
          <w:wAfter w:w="101" w:type="dxa"/>
          <w:trHeight w:val="180"/>
          <w:jc w:val="center"/>
        </w:trPr>
        <w:tc>
          <w:tcPr>
            <w:tcW w:w="1560"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r w:rsidRPr="0049421F">
              <w:rPr>
                <w:sz w:val="20"/>
                <w:szCs w:val="20"/>
              </w:rPr>
              <w:t>Курьянова Оксана Вячеславовна</w:t>
            </w:r>
          </w:p>
        </w:tc>
        <w:tc>
          <w:tcPr>
            <w:tcW w:w="1560"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rPr>
                <w:sz w:val="20"/>
                <w:szCs w:val="20"/>
              </w:rPr>
            </w:pPr>
            <w:proofErr w:type="spellStart"/>
            <w:r w:rsidRPr="0049421F">
              <w:rPr>
                <w:sz w:val="20"/>
                <w:szCs w:val="20"/>
              </w:rPr>
              <w:t>Психофиз</w:t>
            </w:r>
            <w:proofErr w:type="gramStart"/>
            <w:r w:rsidRPr="0049421F">
              <w:rPr>
                <w:sz w:val="20"/>
                <w:szCs w:val="20"/>
              </w:rPr>
              <w:t>.о</w:t>
            </w:r>
            <w:proofErr w:type="gramEnd"/>
            <w:r w:rsidRPr="0049421F">
              <w:rPr>
                <w:sz w:val="20"/>
                <w:szCs w:val="20"/>
              </w:rPr>
              <w:t>сновы</w:t>
            </w:r>
            <w:proofErr w:type="spellEnd"/>
          </w:p>
        </w:tc>
        <w:tc>
          <w:tcPr>
            <w:tcW w:w="3453" w:type="dxa"/>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r w:rsidRPr="0049421F">
              <w:rPr>
                <w:sz w:val="20"/>
                <w:szCs w:val="20"/>
              </w:rPr>
              <w:t>Диплом ВГПУДВС 1613980 93 от 3.06.2002, диплом ПП-</w:t>
            </w:r>
            <w:proofErr w:type="gramStart"/>
            <w:r w:rsidRPr="0049421F">
              <w:rPr>
                <w:sz w:val="20"/>
                <w:szCs w:val="20"/>
              </w:rPr>
              <w:t>II</w:t>
            </w:r>
            <w:proofErr w:type="gramEnd"/>
            <w:r w:rsidRPr="0049421F">
              <w:rPr>
                <w:sz w:val="20"/>
                <w:szCs w:val="20"/>
              </w:rPr>
              <w:t xml:space="preserve"> 032480 951 от 24.04.20013</w:t>
            </w:r>
          </w:p>
        </w:tc>
        <w:tc>
          <w:tcPr>
            <w:tcW w:w="1864"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Pr>
                <w:sz w:val="20"/>
                <w:szCs w:val="20"/>
              </w:rPr>
              <w:t>Внешнее совместительство</w:t>
            </w:r>
          </w:p>
        </w:tc>
      </w:tr>
      <w:tr w:rsidR="00A84326" w:rsidRPr="0049421F" w:rsidTr="004C17C1">
        <w:trPr>
          <w:gridBefore w:val="1"/>
          <w:gridAfter w:val="1"/>
          <w:wBefore w:w="42" w:type="dxa"/>
          <w:wAfter w:w="101" w:type="dxa"/>
          <w:trHeight w:val="180"/>
          <w:jc w:val="center"/>
        </w:trPr>
        <w:tc>
          <w:tcPr>
            <w:tcW w:w="1560" w:type="dxa"/>
            <w:gridSpan w:val="2"/>
            <w:tcBorders>
              <w:top w:val="single" w:sz="4" w:space="0" w:color="auto"/>
              <w:left w:val="single" w:sz="4" w:space="0" w:color="auto"/>
              <w:bottom w:val="single" w:sz="4" w:space="0" w:color="auto"/>
              <w:right w:val="single" w:sz="4" w:space="0" w:color="auto"/>
            </w:tcBorders>
          </w:tcPr>
          <w:p w:rsidR="00A84326" w:rsidRDefault="00A84326" w:rsidP="004C17C1">
            <w:pPr>
              <w:jc w:val="center"/>
              <w:rPr>
                <w:sz w:val="20"/>
                <w:szCs w:val="20"/>
              </w:rPr>
            </w:pPr>
            <w:proofErr w:type="spellStart"/>
            <w:r>
              <w:rPr>
                <w:sz w:val="20"/>
                <w:szCs w:val="20"/>
              </w:rPr>
              <w:t>Лавлинский</w:t>
            </w:r>
            <w:proofErr w:type="spellEnd"/>
            <w:r>
              <w:rPr>
                <w:sz w:val="20"/>
                <w:szCs w:val="20"/>
              </w:rPr>
              <w:t xml:space="preserve"> Владимир</w:t>
            </w:r>
          </w:p>
          <w:p w:rsidR="00A84326" w:rsidRPr="0049421F" w:rsidRDefault="00A84326" w:rsidP="004C17C1">
            <w:pPr>
              <w:jc w:val="center"/>
              <w:rPr>
                <w:sz w:val="20"/>
                <w:szCs w:val="20"/>
              </w:rPr>
            </w:pPr>
            <w:r>
              <w:rPr>
                <w:sz w:val="20"/>
                <w:szCs w:val="20"/>
              </w:rPr>
              <w:t>Николаевич</w:t>
            </w:r>
          </w:p>
        </w:tc>
        <w:tc>
          <w:tcPr>
            <w:tcW w:w="1560"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rPr>
                <w:sz w:val="20"/>
                <w:szCs w:val="20"/>
              </w:rPr>
            </w:pPr>
            <w:r>
              <w:rPr>
                <w:sz w:val="20"/>
                <w:szCs w:val="20"/>
              </w:rPr>
              <w:t xml:space="preserve">Кроме </w:t>
            </w:r>
            <w:proofErr w:type="spellStart"/>
            <w:r>
              <w:rPr>
                <w:sz w:val="20"/>
                <w:szCs w:val="20"/>
              </w:rPr>
              <w:t>психофиз</w:t>
            </w:r>
            <w:proofErr w:type="gramStart"/>
            <w:r>
              <w:rPr>
                <w:sz w:val="20"/>
                <w:szCs w:val="20"/>
              </w:rPr>
              <w:t>.о</w:t>
            </w:r>
            <w:proofErr w:type="gramEnd"/>
            <w:r>
              <w:rPr>
                <w:sz w:val="20"/>
                <w:szCs w:val="20"/>
              </w:rPr>
              <w:t>сновы</w:t>
            </w:r>
            <w:proofErr w:type="spellEnd"/>
          </w:p>
        </w:tc>
        <w:tc>
          <w:tcPr>
            <w:tcW w:w="3453" w:type="dxa"/>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r>
              <w:rPr>
                <w:sz w:val="20"/>
                <w:szCs w:val="20"/>
              </w:rPr>
              <w:t xml:space="preserve">Диплом МГАФК АВС 0523551 </w:t>
            </w:r>
            <w:proofErr w:type="spellStart"/>
            <w:r>
              <w:rPr>
                <w:sz w:val="20"/>
                <w:szCs w:val="20"/>
              </w:rPr>
              <w:t>рег</w:t>
            </w:r>
            <w:proofErr w:type="spellEnd"/>
            <w:r>
              <w:rPr>
                <w:sz w:val="20"/>
                <w:szCs w:val="20"/>
              </w:rPr>
              <w:t>. № 11601 от 26.06.1997г.</w:t>
            </w:r>
          </w:p>
        </w:tc>
        <w:tc>
          <w:tcPr>
            <w:tcW w:w="1864"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p>
        </w:tc>
        <w:tc>
          <w:tcPr>
            <w:tcW w:w="1812"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Pr>
                <w:sz w:val="20"/>
                <w:szCs w:val="20"/>
              </w:rPr>
              <w:t>Внешнее совместительство</w:t>
            </w:r>
          </w:p>
        </w:tc>
      </w:tr>
      <w:tr w:rsidR="00A84326" w:rsidRPr="0049421F" w:rsidTr="004C17C1">
        <w:trPr>
          <w:gridBefore w:val="1"/>
          <w:gridAfter w:val="1"/>
          <w:wBefore w:w="42" w:type="dxa"/>
          <w:wAfter w:w="101" w:type="dxa"/>
          <w:trHeight w:val="180"/>
          <w:jc w:val="center"/>
        </w:trPr>
        <w:tc>
          <w:tcPr>
            <w:tcW w:w="1560" w:type="dxa"/>
            <w:gridSpan w:val="2"/>
            <w:tcBorders>
              <w:top w:val="single" w:sz="4" w:space="0" w:color="auto"/>
              <w:left w:val="single" w:sz="4" w:space="0" w:color="auto"/>
              <w:bottom w:val="single" w:sz="4" w:space="0" w:color="auto"/>
              <w:right w:val="single" w:sz="4" w:space="0" w:color="auto"/>
            </w:tcBorders>
          </w:tcPr>
          <w:p w:rsidR="00A84326" w:rsidRDefault="00A84326" w:rsidP="004C17C1">
            <w:pPr>
              <w:jc w:val="center"/>
              <w:rPr>
                <w:sz w:val="20"/>
                <w:szCs w:val="20"/>
              </w:rPr>
            </w:pPr>
            <w:proofErr w:type="spellStart"/>
            <w:r>
              <w:rPr>
                <w:sz w:val="20"/>
                <w:szCs w:val="20"/>
              </w:rPr>
              <w:t>Боева</w:t>
            </w:r>
            <w:proofErr w:type="spellEnd"/>
            <w:r>
              <w:rPr>
                <w:sz w:val="20"/>
                <w:szCs w:val="20"/>
              </w:rPr>
              <w:t xml:space="preserve"> </w:t>
            </w:r>
          </w:p>
          <w:p w:rsidR="00A84326" w:rsidRPr="0049421F" w:rsidRDefault="00A84326" w:rsidP="004C17C1">
            <w:pPr>
              <w:jc w:val="center"/>
              <w:rPr>
                <w:sz w:val="20"/>
                <w:szCs w:val="20"/>
              </w:rPr>
            </w:pPr>
            <w:r>
              <w:rPr>
                <w:sz w:val="20"/>
                <w:szCs w:val="20"/>
              </w:rPr>
              <w:t>Светлана Вячеславовна</w:t>
            </w:r>
          </w:p>
        </w:tc>
        <w:tc>
          <w:tcPr>
            <w:tcW w:w="1560"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rPr>
                <w:sz w:val="20"/>
                <w:szCs w:val="20"/>
              </w:rPr>
            </w:pPr>
            <w:r w:rsidRPr="0049421F">
              <w:rPr>
                <w:sz w:val="20"/>
                <w:szCs w:val="20"/>
              </w:rPr>
              <w:t xml:space="preserve">  первая помощь </w:t>
            </w:r>
          </w:p>
        </w:tc>
        <w:tc>
          <w:tcPr>
            <w:tcW w:w="3453" w:type="dxa"/>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r>
              <w:rPr>
                <w:sz w:val="20"/>
                <w:szCs w:val="20"/>
              </w:rPr>
              <w:t xml:space="preserve">Диплом УМУ </w:t>
            </w:r>
            <w:proofErr w:type="gramStart"/>
            <w:r>
              <w:rPr>
                <w:sz w:val="20"/>
                <w:szCs w:val="20"/>
              </w:rPr>
              <w:t>СБ</w:t>
            </w:r>
            <w:proofErr w:type="gramEnd"/>
            <w:r>
              <w:rPr>
                <w:sz w:val="20"/>
                <w:szCs w:val="20"/>
              </w:rPr>
              <w:t xml:space="preserve"> 0755309 </w:t>
            </w:r>
            <w:proofErr w:type="spellStart"/>
            <w:r>
              <w:rPr>
                <w:sz w:val="20"/>
                <w:szCs w:val="20"/>
              </w:rPr>
              <w:t>рег.№</w:t>
            </w:r>
            <w:proofErr w:type="spellEnd"/>
            <w:r>
              <w:rPr>
                <w:sz w:val="20"/>
                <w:szCs w:val="20"/>
              </w:rPr>
              <w:t xml:space="preserve"> 41 от 04.03.1999г.</w:t>
            </w:r>
          </w:p>
        </w:tc>
        <w:tc>
          <w:tcPr>
            <w:tcW w:w="1864" w:type="dxa"/>
            <w:gridSpan w:val="2"/>
            <w:tcBorders>
              <w:top w:val="single" w:sz="4" w:space="0" w:color="auto"/>
              <w:left w:val="single" w:sz="4" w:space="0" w:color="auto"/>
              <w:bottom w:val="single" w:sz="4" w:space="0" w:color="auto"/>
              <w:right w:val="single" w:sz="4" w:space="0" w:color="auto"/>
            </w:tcBorders>
          </w:tcPr>
          <w:p w:rsidR="00A84326" w:rsidRPr="0049421F" w:rsidRDefault="00A84326" w:rsidP="004C17C1">
            <w:pPr>
              <w:jc w:val="center"/>
              <w:rPr>
                <w:sz w:val="20"/>
                <w:szCs w:val="20"/>
              </w:rPr>
            </w:pPr>
            <w:r>
              <w:rPr>
                <w:sz w:val="20"/>
                <w:szCs w:val="20"/>
              </w:rPr>
              <w:t>Удостоверение</w:t>
            </w:r>
            <w:r w:rsidRPr="0049421F">
              <w:rPr>
                <w:sz w:val="20"/>
                <w:szCs w:val="20"/>
              </w:rPr>
              <w:t xml:space="preserve"> 1</w:t>
            </w:r>
            <w:r>
              <w:rPr>
                <w:sz w:val="20"/>
                <w:szCs w:val="20"/>
              </w:rPr>
              <w:t>875-ЦР</w:t>
            </w:r>
            <w:r w:rsidRPr="0049421F">
              <w:rPr>
                <w:sz w:val="20"/>
                <w:szCs w:val="20"/>
              </w:rPr>
              <w:t xml:space="preserve"> от </w:t>
            </w:r>
            <w:r>
              <w:rPr>
                <w:sz w:val="20"/>
                <w:szCs w:val="20"/>
              </w:rPr>
              <w:t>27.01.09г.</w:t>
            </w:r>
            <w:r w:rsidRPr="0049421F">
              <w:rPr>
                <w:sz w:val="20"/>
                <w:szCs w:val="20"/>
              </w:rPr>
              <w:t xml:space="preserve"> ЦДМП</w:t>
            </w:r>
          </w:p>
        </w:tc>
        <w:tc>
          <w:tcPr>
            <w:tcW w:w="1812" w:type="dxa"/>
            <w:tcBorders>
              <w:top w:val="single" w:sz="4" w:space="0" w:color="auto"/>
              <w:left w:val="single" w:sz="4" w:space="0" w:color="auto"/>
              <w:bottom w:val="single" w:sz="4" w:space="0" w:color="auto"/>
              <w:right w:val="single" w:sz="4" w:space="0" w:color="auto"/>
            </w:tcBorders>
          </w:tcPr>
          <w:p w:rsidR="00A84326" w:rsidRPr="006809B1" w:rsidRDefault="00A84326" w:rsidP="004C17C1">
            <w:pPr>
              <w:jc w:val="center"/>
              <w:rPr>
                <w:sz w:val="20"/>
                <w:szCs w:val="20"/>
              </w:rPr>
            </w:pPr>
            <w:r>
              <w:rPr>
                <w:sz w:val="20"/>
                <w:szCs w:val="20"/>
              </w:rPr>
              <w:t>Внешнее совместительство</w:t>
            </w:r>
          </w:p>
        </w:tc>
      </w:tr>
    </w:tbl>
    <w:p w:rsidR="00A84326" w:rsidRPr="001C2CC8" w:rsidRDefault="00A84326" w:rsidP="00A84326">
      <w:pPr>
        <w:spacing w:before="120" w:after="120"/>
        <w:ind w:left="360"/>
        <w:rPr>
          <w:b/>
        </w:rPr>
      </w:pPr>
      <w:r w:rsidRPr="001C2CC8">
        <w:rPr>
          <w:b/>
        </w:rPr>
        <w:t>Сведения о закрытой площадке или автодроме</w:t>
      </w:r>
      <w:r>
        <w:rPr>
          <w:rStyle w:val="a7"/>
          <w:b/>
        </w:rPr>
        <w:footnoteReference w:id="5"/>
      </w:r>
    </w:p>
    <w:p w:rsidR="00A84326" w:rsidRDefault="00A84326" w:rsidP="00A84326">
      <w:pPr>
        <w:jc w:val="both"/>
      </w:pPr>
      <w:r w:rsidRPr="00002CAF">
        <w:t>Сведения о наличии  в собственности или на ином законном основании закрытых площадок или автодромов</w:t>
      </w:r>
      <w:r>
        <w:t>:</w:t>
      </w:r>
    </w:p>
    <w:p w:rsidR="00A84326" w:rsidRDefault="00A84326" w:rsidP="00A84326">
      <w:pPr>
        <w:jc w:val="both"/>
      </w:pPr>
      <w:proofErr w:type="spellStart"/>
      <w:r>
        <w:lastRenderedPageBreak/>
        <w:t>___________________</w:t>
      </w:r>
      <w:r w:rsidRPr="0038798E">
        <w:rPr>
          <w:u w:val="single"/>
        </w:rPr>
        <w:t>закрытая</w:t>
      </w:r>
      <w:proofErr w:type="spellEnd"/>
      <w:r w:rsidRPr="0038798E">
        <w:rPr>
          <w:u w:val="single"/>
        </w:rPr>
        <w:t xml:space="preserve"> площадка договор аренды 1/3 от 06.10.14</w:t>
      </w:r>
      <w:r>
        <w:rPr>
          <w:u w:val="single"/>
        </w:rPr>
        <w:t>________________________</w:t>
      </w:r>
    </w:p>
    <w:p w:rsidR="00A84326" w:rsidRPr="001619C0" w:rsidRDefault="00A84326" w:rsidP="00A84326">
      <w:pPr>
        <w:jc w:val="center"/>
        <w:rPr>
          <w:sz w:val="18"/>
          <w:szCs w:val="18"/>
        </w:rPr>
      </w:pPr>
      <w:r w:rsidRPr="001619C0">
        <w:rPr>
          <w:sz w:val="18"/>
          <w:szCs w:val="18"/>
        </w:rPr>
        <w:t>(реквизиты правоустанавливающих документов</w:t>
      </w:r>
      <w:r>
        <w:rPr>
          <w:sz w:val="18"/>
          <w:szCs w:val="18"/>
        </w:rPr>
        <w:t>, срок действия</w:t>
      </w:r>
      <w:r w:rsidRPr="001619C0">
        <w:rPr>
          <w:sz w:val="18"/>
          <w:szCs w:val="18"/>
        </w:rPr>
        <w:t>)</w:t>
      </w:r>
    </w:p>
    <w:p w:rsidR="00A84326" w:rsidRDefault="00A84326" w:rsidP="00A84326">
      <w:pPr>
        <w:jc w:val="both"/>
      </w:pPr>
      <w:r>
        <w:t>Р</w:t>
      </w:r>
      <w:r w:rsidRPr="00587194">
        <w:t>азмеры закрытой площадки или автодрома</w:t>
      </w:r>
      <w:r>
        <w:rPr>
          <w:rStyle w:val="a7"/>
        </w:rPr>
        <w:footnoteReference w:id="6"/>
      </w:r>
      <w:r>
        <w:t xml:space="preserve">  _______</w:t>
      </w:r>
      <w:r w:rsidRPr="0038798E">
        <w:rPr>
          <w:u w:val="single"/>
        </w:rPr>
        <w:t>5000</w:t>
      </w:r>
      <w:r>
        <w:rPr>
          <w:u w:val="single"/>
        </w:rPr>
        <w:t xml:space="preserve"> кв</w:t>
      </w:r>
      <w:proofErr w:type="gramStart"/>
      <w:r>
        <w:rPr>
          <w:u w:val="single"/>
        </w:rPr>
        <w:t>.</w:t>
      </w:r>
      <w:r w:rsidRPr="0038798E">
        <w:rPr>
          <w:u w:val="single"/>
        </w:rPr>
        <w:t>м</w:t>
      </w:r>
      <w:proofErr w:type="gramEnd"/>
      <w:r>
        <w:rPr>
          <w:u w:val="single"/>
        </w:rPr>
        <w:t>________________</w:t>
      </w:r>
    </w:p>
    <w:p w:rsidR="00A84326" w:rsidRPr="00ED3627" w:rsidRDefault="00A84326" w:rsidP="00A84326">
      <w:pPr>
        <w:jc w:val="center"/>
        <w:rPr>
          <w:sz w:val="18"/>
          <w:szCs w:val="18"/>
        </w:rPr>
      </w:pPr>
      <w:r w:rsidRPr="00ED3627">
        <w:rPr>
          <w:sz w:val="18"/>
          <w:szCs w:val="18"/>
        </w:rPr>
        <w:t>(в</w:t>
      </w:r>
      <w:r>
        <w:rPr>
          <w:sz w:val="18"/>
          <w:szCs w:val="18"/>
        </w:rPr>
        <w:t xml:space="preserve"> соответствии с </w:t>
      </w:r>
      <w:r w:rsidRPr="00ED3627">
        <w:rPr>
          <w:sz w:val="18"/>
          <w:szCs w:val="18"/>
        </w:rPr>
        <w:t xml:space="preserve"> правоустанавливающи</w:t>
      </w:r>
      <w:r>
        <w:rPr>
          <w:sz w:val="18"/>
          <w:szCs w:val="18"/>
        </w:rPr>
        <w:t>ми</w:t>
      </w:r>
      <w:r w:rsidRPr="00ED3627">
        <w:rPr>
          <w:sz w:val="18"/>
          <w:szCs w:val="18"/>
        </w:rPr>
        <w:t xml:space="preserve"> документа</w:t>
      </w:r>
      <w:r>
        <w:rPr>
          <w:sz w:val="18"/>
          <w:szCs w:val="18"/>
        </w:rPr>
        <w:t>ми и итогами</w:t>
      </w:r>
      <w:r w:rsidRPr="00ED3627">
        <w:rPr>
          <w:sz w:val="18"/>
          <w:szCs w:val="18"/>
        </w:rPr>
        <w:t xml:space="preserve"> фактическо</w:t>
      </w:r>
      <w:r>
        <w:rPr>
          <w:sz w:val="18"/>
          <w:szCs w:val="18"/>
        </w:rPr>
        <w:t>го</w:t>
      </w:r>
      <w:r w:rsidRPr="00ED3627">
        <w:rPr>
          <w:sz w:val="18"/>
          <w:szCs w:val="18"/>
        </w:rPr>
        <w:t xml:space="preserve"> обследования)</w:t>
      </w:r>
    </w:p>
    <w:p w:rsidR="00A84326" w:rsidRDefault="00A84326" w:rsidP="00A84326">
      <w:pPr>
        <w:jc w:val="both"/>
      </w:pPr>
      <w:r>
        <w:t xml:space="preserve">Наличие ровного и однородного </w:t>
      </w:r>
      <w:proofErr w:type="spellStart"/>
      <w:r>
        <w:t>асфальт</w:t>
      </w:r>
      <w:proofErr w:type="gramStart"/>
      <w:r>
        <w:t>о</w:t>
      </w:r>
      <w:proofErr w:type="spellEnd"/>
      <w:r>
        <w:t>-</w:t>
      </w:r>
      <w:proofErr w:type="gramEnd"/>
      <w:r>
        <w:t xml:space="preserve"> или цементобетонное покрытия, обеспечивающее круглогодичное функционирование</w:t>
      </w:r>
      <w:r w:rsidRPr="000750B2">
        <w:t xml:space="preserve"> </w:t>
      </w:r>
      <w:r>
        <w:t xml:space="preserve"> на у</w:t>
      </w:r>
      <w:r w:rsidRPr="000750B2">
        <w:t>частк</w:t>
      </w:r>
      <w:r>
        <w:t>ах</w:t>
      </w:r>
      <w:r w:rsidRPr="000750B2">
        <w:t xml:space="preserve"> закрытой площадки или автодрома (в том числе автоматизированного) для первоначального обучения вождению транспортных средств, используемые для выполнения учебных (контрольных) заданий</w:t>
      </w:r>
      <w:r>
        <w:t xml:space="preserve"> </w:t>
      </w:r>
      <w:proofErr w:type="spellStart"/>
      <w:r>
        <w:t>_____</w:t>
      </w:r>
      <w:r w:rsidRPr="0038798E">
        <w:rPr>
          <w:u w:val="single"/>
        </w:rPr>
        <w:t>асфальтированный</w:t>
      </w:r>
      <w:proofErr w:type="spellEnd"/>
      <w:r>
        <w:rPr>
          <w:u w:val="single"/>
        </w:rPr>
        <w:t>__________</w:t>
      </w:r>
    </w:p>
    <w:p w:rsidR="00A84326" w:rsidRPr="0038798E" w:rsidRDefault="00A84326" w:rsidP="00A84326">
      <w:pPr>
        <w:jc w:val="both"/>
        <w:rPr>
          <w:u w:val="single"/>
        </w:rPr>
      </w:pPr>
      <w:r>
        <w:t xml:space="preserve">Наличие установленного по периметру ограждения, препятствующее движению по их территории транспортных средств и пешеходов, за исключением </w:t>
      </w:r>
      <w:proofErr w:type="gramStart"/>
      <w:r>
        <w:t xml:space="preserve">учебных транспортных средств, используемых в процессе обучения </w:t>
      </w:r>
      <w:proofErr w:type="spellStart"/>
      <w:r>
        <w:t>__________</w:t>
      </w:r>
      <w:r w:rsidRPr="0038798E">
        <w:rPr>
          <w:u w:val="single"/>
        </w:rPr>
        <w:t>присутствует</w:t>
      </w:r>
      <w:proofErr w:type="spellEnd"/>
      <w:proofErr w:type="gramEnd"/>
      <w:r w:rsidR="00CD3ACF">
        <w:rPr>
          <w:u w:val="single"/>
        </w:rPr>
        <w:t>______________</w:t>
      </w:r>
    </w:p>
    <w:p w:rsidR="00A84326" w:rsidRPr="0038798E" w:rsidRDefault="00A84326" w:rsidP="00A84326">
      <w:pPr>
        <w:jc w:val="both"/>
        <w:rPr>
          <w:u w:val="single"/>
        </w:rPr>
      </w:pPr>
      <w:r>
        <w:t>Наличие наклонного участка (эстакады) с продольным уклоном в пределах 8–16%</w:t>
      </w:r>
      <w:r>
        <w:rPr>
          <w:rStyle w:val="a7"/>
        </w:rPr>
        <w:footnoteReference w:id="7"/>
      </w:r>
      <w:r>
        <w:t xml:space="preserve"> _____</w:t>
      </w:r>
      <w:r w:rsidRPr="0038798E">
        <w:rPr>
          <w:u w:val="single"/>
        </w:rPr>
        <w:t>12</w:t>
      </w:r>
      <w:r>
        <w:rPr>
          <w:u w:val="single"/>
        </w:rPr>
        <w:t>________</w:t>
      </w:r>
    </w:p>
    <w:p w:rsidR="00A84326" w:rsidRDefault="00A84326" w:rsidP="00A84326">
      <w:pPr>
        <w:jc w:val="both"/>
      </w:pPr>
      <w:r>
        <w:t xml:space="preserve">Размеры и обустройство техническими средствами организации дорожного движения обеспечивают выполнение каждого из учебных (контрольных) </w:t>
      </w:r>
      <w:proofErr w:type="gramStart"/>
      <w:r>
        <w:t xml:space="preserve">заданий, предусмотренных программой обучения    </w:t>
      </w:r>
      <w:proofErr w:type="spellStart"/>
      <w:r>
        <w:t>____________</w:t>
      </w:r>
      <w:r w:rsidRPr="0038798E">
        <w:rPr>
          <w:u w:val="single"/>
        </w:rPr>
        <w:t>присутствуют</w:t>
      </w:r>
      <w:proofErr w:type="spellEnd"/>
      <w:proofErr w:type="gramEnd"/>
      <w:r>
        <w:rPr>
          <w:u w:val="single"/>
        </w:rPr>
        <w:t>_________________________</w:t>
      </w:r>
      <w:r w:rsidR="00CD3ACF">
        <w:rPr>
          <w:u w:val="single"/>
        </w:rPr>
        <w:t>_____</w:t>
      </w:r>
    </w:p>
    <w:p w:rsidR="00A84326" w:rsidRDefault="00A84326" w:rsidP="00A84326">
      <w:pPr>
        <w:jc w:val="both"/>
      </w:pPr>
      <w:r>
        <w:t>Коэффициент сцепления колес транспортного средства с покрытием не ниже 0,4</w:t>
      </w:r>
      <w:r>
        <w:rPr>
          <w:rStyle w:val="a7"/>
        </w:rPr>
        <w:footnoteReference w:id="8"/>
      </w:r>
      <w:r>
        <w:t xml:space="preserve">_______________ </w:t>
      </w:r>
    </w:p>
    <w:p w:rsidR="00A84326" w:rsidRDefault="00A84326" w:rsidP="00A84326">
      <w:pPr>
        <w:jc w:val="both"/>
      </w:pPr>
      <w:r>
        <w:t>Наличие оборудования</w:t>
      </w:r>
      <w:r w:rsidRPr="00587194">
        <w:t>, позволяюще</w:t>
      </w:r>
      <w:r>
        <w:t>го</w:t>
      </w:r>
      <w:r w:rsidRPr="00587194">
        <w:t xml:space="preserve">  разметить границы для  выполнения соответствующих заданий</w:t>
      </w:r>
      <w:r>
        <w:rPr>
          <w:rStyle w:val="a7"/>
        </w:rPr>
        <w:footnoteReference w:id="9"/>
      </w:r>
      <w:r>
        <w:t>________________________</w:t>
      </w:r>
      <w:r w:rsidR="00CD3ACF">
        <w:t>______________________________</w:t>
      </w:r>
    </w:p>
    <w:p w:rsidR="00A84326" w:rsidRDefault="00A84326" w:rsidP="00A84326">
      <w:pPr>
        <w:jc w:val="both"/>
      </w:pPr>
      <w:r>
        <w:t xml:space="preserve">Поперечный уклон, обеспечивающий водоотвод _________________________________ </w:t>
      </w:r>
    </w:p>
    <w:p w:rsidR="00A84326" w:rsidRDefault="00A84326" w:rsidP="00A84326">
      <w:pPr>
        <w:jc w:val="both"/>
      </w:pPr>
      <w:r>
        <w:t>Продольный уклон (за исключением наклонного участка)</w:t>
      </w:r>
      <w:r w:rsidR="00CD3ACF">
        <w:t xml:space="preserve"> не более 100‰____________</w:t>
      </w:r>
    </w:p>
    <w:p w:rsidR="00A84326" w:rsidRDefault="00A84326" w:rsidP="00A84326">
      <w:pPr>
        <w:jc w:val="both"/>
      </w:pPr>
      <w:r>
        <w:t>Наличие освещенности</w:t>
      </w:r>
      <w:r>
        <w:rPr>
          <w:rStyle w:val="a7"/>
        </w:rPr>
        <w:footnoteReference w:id="10"/>
      </w:r>
      <w:r>
        <w:t xml:space="preserve">__________________________________________________________ </w:t>
      </w:r>
    </w:p>
    <w:p w:rsidR="00A84326" w:rsidRDefault="00A84326" w:rsidP="00A84326">
      <w:pPr>
        <w:jc w:val="both"/>
      </w:pPr>
      <w:r>
        <w:t>Наличие перекрестка (регулируемого или нерегулируем</w:t>
      </w:r>
      <w:r w:rsidR="00CD3ACF">
        <w:t>ого)__________________________</w:t>
      </w:r>
    </w:p>
    <w:p w:rsidR="00A84326" w:rsidRDefault="00A84326" w:rsidP="00A84326">
      <w:pPr>
        <w:jc w:val="both"/>
      </w:pPr>
      <w:r>
        <w:t>Наличие пешеходного перехода____________________</w:t>
      </w:r>
      <w:r w:rsidR="00CD3ACF">
        <w:t>______________________________</w:t>
      </w:r>
    </w:p>
    <w:p w:rsidR="00A84326" w:rsidRDefault="00A84326" w:rsidP="00A84326">
      <w:r>
        <w:t xml:space="preserve">Наличие дорожных знаков </w:t>
      </w:r>
      <w:r w:rsidRPr="008770EF">
        <w:t>(для автодромов)</w:t>
      </w:r>
      <w:r>
        <w:t xml:space="preserve">__________________________________________ </w:t>
      </w:r>
    </w:p>
    <w:p w:rsidR="00A84326" w:rsidRDefault="00A84326" w:rsidP="00A84326">
      <w:r>
        <w:t xml:space="preserve">Наличие </w:t>
      </w:r>
      <w:r w:rsidRPr="002E189E">
        <w:t xml:space="preserve">средств организации дорожного движения </w:t>
      </w:r>
      <w:r>
        <w:t>(для автодромов)</w:t>
      </w:r>
      <w:r>
        <w:rPr>
          <w:rStyle w:val="a7"/>
        </w:rPr>
        <w:footnoteReference w:id="11"/>
      </w:r>
      <w:r w:rsidR="00CD3ACF">
        <w:t>_________________</w:t>
      </w:r>
    </w:p>
    <w:p w:rsidR="00A84326" w:rsidRDefault="00A84326" w:rsidP="00A84326">
      <w:pPr>
        <w:jc w:val="both"/>
      </w:pPr>
      <w:r>
        <w:t>Наличие технических средств,</w:t>
      </w:r>
      <w:r w:rsidRPr="002E189E">
        <w:t xml:space="preserve"> позволяющи</w:t>
      </w:r>
      <w:r>
        <w:t>х</w:t>
      </w:r>
      <w:r w:rsidRPr="002E189E">
        <w:t xml:space="preserve"> осуществлять контроль, оценку и хранение результатов выполнения учебных (контрольных) заданий в автоматизированном режиме</w:t>
      </w:r>
      <w:r>
        <w:t xml:space="preserve"> (для автоматизированных автодромов)___________________</w:t>
      </w:r>
      <w:r w:rsidR="00CD3ACF">
        <w:t>_______________________</w:t>
      </w:r>
    </w:p>
    <w:p w:rsidR="00A84326" w:rsidRDefault="00A84326" w:rsidP="00A84326">
      <w:r>
        <w:t xml:space="preserve">Наличие утвержденных технических условий </w:t>
      </w:r>
      <w:r w:rsidRPr="002E189E">
        <w:t>(для автоматизированных автодромов)</w:t>
      </w:r>
      <w:r w:rsidR="004F6B68">
        <w:t xml:space="preserve"> _______</w:t>
      </w:r>
      <w:r>
        <w:t>________________________________________________</w:t>
      </w:r>
      <w:r w:rsidR="004F6B68">
        <w:t>______________________</w:t>
      </w:r>
    </w:p>
    <w:p w:rsidR="00A84326" w:rsidRPr="00625263" w:rsidRDefault="00A84326" w:rsidP="00A84326">
      <w:pPr>
        <w:jc w:val="center"/>
      </w:pPr>
      <w:r w:rsidRPr="00625263">
        <w:lastRenderedPageBreak/>
        <w:t>Представленные сведения соответствуют</w:t>
      </w:r>
      <w:r>
        <w:t xml:space="preserve"> требованиям, </w:t>
      </w:r>
      <w:proofErr w:type="spellStart"/>
      <w:r>
        <w:t>предъявляемым_к</w:t>
      </w:r>
      <w:proofErr w:type="spellEnd"/>
      <w:r>
        <w:t xml:space="preserve"> закрытой площадке____</w:t>
      </w:r>
      <w:r w:rsidRPr="00625263">
        <w:t>_________</w:t>
      </w:r>
    </w:p>
    <w:p w:rsidR="00A84326" w:rsidRPr="00625263" w:rsidRDefault="00A84326" w:rsidP="00A84326">
      <w:pPr>
        <w:jc w:val="center"/>
      </w:pPr>
      <w:r w:rsidRPr="00625263">
        <w:t>______________________________________________</w:t>
      </w:r>
      <w:r w:rsidR="004F6B68">
        <w:t>_______________________________</w:t>
      </w:r>
    </w:p>
    <w:p w:rsidR="00A84326" w:rsidRDefault="00A84326" w:rsidP="00A84326">
      <w:pPr>
        <w:jc w:val="center"/>
        <w:rPr>
          <w:sz w:val="16"/>
          <w:szCs w:val="16"/>
        </w:rPr>
      </w:pPr>
      <w:r w:rsidRPr="00FA7C8F">
        <w:rPr>
          <w:sz w:val="16"/>
          <w:szCs w:val="16"/>
        </w:rPr>
        <w:t>(закрытой площадке, автодрому, автоматизированному автодрому)</w:t>
      </w:r>
    </w:p>
    <w:p w:rsidR="00A84326" w:rsidRPr="00FA7C8F" w:rsidRDefault="00A84326" w:rsidP="00A84326">
      <w:pPr>
        <w:jc w:val="center"/>
        <w:rPr>
          <w:sz w:val="16"/>
          <w:szCs w:val="16"/>
        </w:rPr>
      </w:pPr>
    </w:p>
    <w:p w:rsidR="00A84326" w:rsidRDefault="00A84326" w:rsidP="00A84326">
      <w:pPr>
        <w:ind w:left="360"/>
        <w:rPr>
          <w:b/>
        </w:rPr>
      </w:pPr>
    </w:p>
    <w:p w:rsidR="00A84326" w:rsidRDefault="00A84326" w:rsidP="00A84326">
      <w:pPr>
        <w:ind w:left="360"/>
        <w:rPr>
          <w:b/>
        </w:rPr>
      </w:pPr>
      <w:r w:rsidRPr="001C2CC8">
        <w:rPr>
          <w:b/>
        </w:rPr>
        <w:t>Сведения об оборудованных учебных кабинетах</w:t>
      </w:r>
      <w:r>
        <w:rPr>
          <w:b/>
        </w:rPr>
        <w:t>:</w:t>
      </w:r>
    </w:p>
    <w:p w:rsidR="00A84326" w:rsidRDefault="00A84326" w:rsidP="00A84326">
      <w:pPr>
        <w:spacing w:before="120"/>
        <w:jc w:val="both"/>
      </w:pPr>
      <w:r>
        <w:t>С</w:t>
      </w:r>
      <w:r w:rsidRPr="00002CAF">
        <w:t>ведения о наличии  в собственности или на ином законном основании оборудованных учебных кабинетов</w:t>
      </w:r>
      <w:r w:rsidR="004F6B68">
        <w:t xml:space="preserve"> _____</w:t>
      </w:r>
      <w:r>
        <w:t xml:space="preserve"> </w:t>
      </w:r>
      <w:r w:rsidRPr="0038798E">
        <w:rPr>
          <w:u w:val="single"/>
        </w:rPr>
        <w:t>договор от 23.09.14 МБОУСОШ №30</w:t>
      </w:r>
      <w:r>
        <w:rPr>
          <w:u w:val="single"/>
        </w:rPr>
        <w:t>_________________</w:t>
      </w:r>
      <w:r>
        <w:t xml:space="preserve"> </w:t>
      </w:r>
    </w:p>
    <w:p w:rsidR="00A84326" w:rsidRDefault="00A84326" w:rsidP="00A84326">
      <w:pPr>
        <w:jc w:val="center"/>
        <w:rPr>
          <w:sz w:val="18"/>
          <w:szCs w:val="18"/>
        </w:rPr>
      </w:pPr>
      <w:r w:rsidRPr="001619C0">
        <w:rPr>
          <w:sz w:val="18"/>
          <w:szCs w:val="18"/>
        </w:rPr>
        <w:t>(реквизиты правоустанавливающих документов</w:t>
      </w:r>
      <w:r>
        <w:rPr>
          <w:sz w:val="18"/>
          <w:szCs w:val="18"/>
        </w:rPr>
        <w:t>, срок действия)</w:t>
      </w:r>
    </w:p>
    <w:p w:rsidR="00A84326" w:rsidRPr="003B036D" w:rsidRDefault="00A84326" w:rsidP="00A84326">
      <w:pPr>
        <w:spacing w:after="120"/>
        <w:jc w:val="center"/>
        <w:rPr>
          <w:sz w:val="18"/>
          <w:szCs w:val="18"/>
        </w:rPr>
      </w:pPr>
      <w:r>
        <w:t>Количество оборудованных учебных кабинетов_______</w:t>
      </w:r>
      <w:r>
        <w:rPr>
          <w:u w:val="single"/>
        </w:rPr>
        <w:t>2(два)</w:t>
      </w:r>
      <w:r>
        <w:t>__________________________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09"/>
        <w:gridCol w:w="4151"/>
        <w:gridCol w:w="1729"/>
        <w:gridCol w:w="2182"/>
      </w:tblGrid>
      <w:tr w:rsidR="00A84326" w:rsidTr="004C17C1">
        <w:tc>
          <w:tcPr>
            <w:tcW w:w="1565" w:type="dxa"/>
            <w:vAlign w:val="center"/>
          </w:tcPr>
          <w:p w:rsidR="00A84326" w:rsidRPr="00742C92" w:rsidRDefault="00A84326" w:rsidP="004C17C1">
            <w:pPr>
              <w:jc w:val="center"/>
              <w:rPr>
                <w:rFonts w:eastAsia="Calibri"/>
                <w:sz w:val="20"/>
                <w:szCs w:val="20"/>
                <w:lang w:eastAsia="en-US"/>
              </w:rPr>
            </w:pPr>
            <w:r>
              <w:rPr>
                <w:rFonts w:eastAsia="Calibri"/>
                <w:sz w:val="20"/>
                <w:szCs w:val="20"/>
                <w:lang w:eastAsia="en-US"/>
              </w:rPr>
              <w:t xml:space="preserve">№ </w:t>
            </w:r>
            <w:proofErr w:type="spellStart"/>
            <w:proofErr w:type="gramStart"/>
            <w:r>
              <w:rPr>
                <w:rFonts w:eastAsia="Calibri"/>
                <w:sz w:val="20"/>
                <w:szCs w:val="20"/>
                <w:lang w:eastAsia="en-US"/>
              </w:rPr>
              <w:t>п</w:t>
            </w:r>
            <w:proofErr w:type="spellEnd"/>
            <w:proofErr w:type="gramEnd"/>
            <w:r>
              <w:rPr>
                <w:rFonts w:eastAsia="Calibri"/>
                <w:sz w:val="20"/>
                <w:szCs w:val="20"/>
                <w:lang w:eastAsia="en-US"/>
              </w:rPr>
              <w:t>/</w:t>
            </w:r>
            <w:proofErr w:type="spellStart"/>
            <w:r>
              <w:rPr>
                <w:rFonts w:eastAsia="Calibri"/>
                <w:sz w:val="20"/>
                <w:szCs w:val="20"/>
                <w:lang w:eastAsia="en-US"/>
              </w:rPr>
              <w:t>п</w:t>
            </w:r>
            <w:proofErr w:type="spellEnd"/>
          </w:p>
        </w:tc>
        <w:tc>
          <w:tcPr>
            <w:tcW w:w="4287" w:type="dxa"/>
            <w:shd w:val="clear" w:color="auto" w:fill="auto"/>
            <w:vAlign w:val="center"/>
          </w:tcPr>
          <w:p w:rsidR="00A84326" w:rsidRPr="00742C92" w:rsidRDefault="00A84326" w:rsidP="004C17C1">
            <w:pPr>
              <w:jc w:val="center"/>
              <w:rPr>
                <w:rFonts w:eastAsia="Calibri"/>
                <w:sz w:val="20"/>
                <w:szCs w:val="20"/>
                <w:lang w:eastAsia="en-US"/>
              </w:rPr>
            </w:pPr>
            <w:r>
              <w:rPr>
                <w:rFonts w:eastAsia="Calibri"/>
                <w:sz w:val="20"/>
                <w:szCs w:val="20"/>
                <w:lang w:eastAsia="en-US"/>
              </w:rPr>
              <w:t>По какому адресу осуществления образовательной деятельности находится оборудованный учебный кабинет</w:t>
            </w:r>
          </w:p>
        </w:tc>
        <w:tc>
          <w:tcPr>
            <w:tcW w:w="1769" w:type="dxa"/>
            <w:shd w:val="clear" w:color="auto" w:fill="auto"/>
            <w:vAlign w:val="center"/>
          </w:tcPr>
          <w:p w:rsidR="00A84326" w:rsidRPr="00742C92" w:rsidRDefault="00A84326" w:rsidP="004C17C1">
            <w:pPr>
              <w:jc w:val="center"/>
              <w:rPr>
                <w:rFonts w:eastAsia="Calibri"/>
                <w:sz w:val="20"/>
                <w:szCs w:val="20"/>
                <w:lang w:eastAsia="en-US"/>
              </w:rPr>
            </w:pPr>
            <w:r w:rsidRPr="00742C92">
              <w:rPr>
                <w:rFonts w:eastAsia="Calibri"/>
                <w:sz w:val="20"/>
                <w:szCs w:val="20"/>
                <w:lang w:eastAsia="en-US"/>
              </w:rPr>
              <w:t>Площадь  (кв. м)</w:t>
            </w:r>
          </w:p>
        </w:tc>
        <w:tc>
          <w:tcPr>
            <w:tcW w:w="2233" w:type="dxa"/>
            <w:shd w:val="clear" w:color="auto" w:fill="auto"/>
            <w:vAlign w:val="center"/>
          </w:tcPr>
          <w:p w:rsidR="00A84326" w:rsidRPr="00742C92" w:rsidRDefault="00A84326" w:rsidP="004C17C1">
            <w:pPr>
              <w:jc w:val="center"/>
              <w:rPr>
                <w:rFonts w:eastAsia="Calibri"/>
                <w:sz w:val="20"/>
                <w:szCs w:val="20"/>
                <w:lang w:eastAsia="en-US"/>
              </w:rPr>
            </w:pPr>
            <w:r w:rsidRPr="00742C92">
              <w:rPr>
                <w:rFonts w:eastAsia="Calibri"/>
                <w:sz w:val="20"/>
                <w:szCs w:val="20"/>
                <w:lang w:eastAsia="en-US"/>
              </w:rPr>
              <w:t>Количество посадочных мест</w:t>
            </w:r>
          </w:p>
        </w:tc>
      </w:tr>
      <w:tr w:rsidR="00A84326" w:rsidTr="004C17C1">
        <w:tc>
          <w:tcPr>
            <w:tcW w:w="1565" w:type="dxa"/>
          </w:tcPr>
          <w:p w:rsidR="00A84326" w:rsidRDefault="00A84326" w:rsidP="004C17C1">
            <w:pPr>
              <w:rPr>
                <w:rFonts w:ascii="Calibri" w:eastAsia="Calibri" w:hAnsi="Calibri"/>
                <w:lang w:eastAsia="en-US"/>
              </w:rPr>
            </w:pPr>
            <w:r>
              <w:rPr>
                <w:rFonts w:ascii="Calibri" w:eastAsia="Calibri" w:hAnsi="Calibri"/>
                <w:lang w:eastAsia="en-US"/>
              </w:rPr>
              <w:t xml:space="preserve">           1</w:t>
            </w:r>
          </w:p>
        </w:tc>
        <w:tc>
          <w:tcPr>
            <w:tcW w:w="4287" w:type="dxa"/>
            <w:shd w:val="clear" w:color="auto" w:fill="auto"/>
          </w:tcPr>
          <w:p w:rsidR="00A84326" w:rsidRDefault="00A84326" w:rsidP="004C17C1">
            <w:pPr>
              <w:rPr>
                <w:rFonts w:ascii="Calibri" w:eastAsia="Calibri" w:hAnsi="Calibri"/>
                <w:lang w:eastAsia="en-US"/>
              </w:rPr>
            </w:pPr>
            <w:r>
              <w:rPr>
                <w:rFonts w:ascii="Calibri" w:eastAsia="Calibri" w:hAnsi="Calibri"/>
                <w:sz w:val="22"/>
                <w:szCs w:val="22"/>
                <w:lang w:eastAsia="en-US"/>
              </w:rPr>
              <w:t>Ул</w:t>
            </w:r>
            <w:proofErr w:type="gramStart"/>
            <w:r>
              <w:rPr>
                <w:rFonts w:ascii="Calibri" w:eastAsia="Calibri" w:hAnsi="Calibri"/>
                <w:sz w:val="22"/>
                <w:szCs w:val="22"/>
                <w:lang w:eastAsia="en-US"/>
              </w:rPr>
              <w:t>.Т</w:t>
            </w:r>
            <w:proofErr w:type="gramEnd"/>
            <w:r>
              <w:rPr>
                <w:rFonts w:ascii="Calibri" w:eastAsia="Calibri" w:hAnsi="Calibri"/>
                <w:sz w:val="22"/>
                <w:szCs w:val="22"/>
                <w:lang w:eastAsia="en-US"/>
              </w:rPr>
              <w:t>уполева,20</w:t>
            </w:r>
          </w:p>
        </w:tc>
        <w:tc>
          <w:tcPr>
            <w:tcW w:w="1769" w:type="dxa"/>
            <w:shd w:val="clear" w:color="auto" w:fill="auto"/>
          </w:tcPr>
          <w:p w:rsidR="00A84326" w:rsidRPr="00624221" w:rsidRDefault="00A84326" w:rsidP="004C17C1">
            <w:pPr>
              <w:rPr>
                <w:rFonts w:ascii="Calibri" w:eastAsia="Calibri" w:hAnsi="Calibri"/>
                <w:vertAlign w:val="superscript"/>
                <w:lang w:eastAsia="en-US"/>
              </w:rPr>
            </w:pPr>
            <w:r>
              <w:rPr>
                <w:rFonts w:ascii="Calibri" w:eastAsia="Calibri" w:hAnsi="Calibri"/>
                <w:sz w:val="22"/>
                <w:szCs w:val="22"/>
                <w:lang w:eastAsia="en-US"/>
              </w:rPr>
              <w:t>50,2м</w:t>
            </w:r>
            <w:proofErr w:type="gramStart"/>
            <w:r>
              <w:rPr>
                <w:rFonts w:ascii="Calibri" w:eastAsia="Calibri" w:hAnsi="Calibri"/>
                <w:sz w:val="22"/>
                <w:szCs w:val="22"/>
                <w:vertAlign w:val="superscript"/>
                <w:lang w:eastAsia="en-US"/>
              </w:rPr>
              <w:t>2</w:t>
            </w:r>
            <w:proofErr w:type="gramEnd"/>
            <w:r>
              <w:rPr>
                <w:rFonts w:ascii="Calibri" w:eastAsia="Calibri" w:hAnsi="Calibri"/>
                <w:sz w:val="22"/>
                <w:szCs w:val="22"/>
                <w:vertAlign w:val="superscript"/>
                <w:lang w:eastAsia="en-US"/>
              </w:rPr>
              <w:t xml:space="preserve">  </w:t>
            </w:r>
            <w:r>
              <w:rPr>
                <w:rFonts w:ascii="Calibri" w:eastAsia="Calibri" w:hAnsi="Calibri"/>
                <w:sz w:val="22"/>
                <w:szCs w:val="22"/>
                <w:lang w:eastAsia="en-US"/>
              </w:rPr>
              <w:t xml:space="preserve"> 72,1м</w:t>
            </w:r>
            <w:r>
              <w:rPr>
                <w:rFonts w:ascii="Calibri" w:eastAsia="Calibri" w:hAnsi="Calibri"/>
                <w:sz w:val="22"/>
                <w:szCs w:val="22"/>
                <w:vertAlign w:val="superscript"/>
                <w:lang w:eastAsia="en-US"/>
              </w:rPr>
              <w:t>2</w:t>
            </w:r>
          </w:p>
        </w:tc>
        <w:tc>
          <w:tcPr>
            <w:tcW w:w="2233" w:type="dxa"/>
            <w:shd w:val="clear" w:color="auto" w:fill="auto"/>
          </w:tcPr>
          <w:p w:rsidR="00A84326" w:rsidRDefault="00A84326" w:rsidP="004C17C1">
            <w:pPr>
              <w:rPr>
                <w:rFonts w:ascii="Calibri" w:eastAsia="Calibri" w:hAnsi="Calibri"/>
                <w:lang w:eastAsia="en-US"/>
              </w:rPr>
            </w:pPr>
            <w:r>
              <w:rPr>
                <w:rFonts w:ascii="Calibri" w:eastAsia="Calibri" w:hAnsi="Calibri"/>
                <w:sz w:val="22"/>
                <w:szCs w:val="22"/>
                <w:lang w:eastAsia="en-US"/>
              </w:rPr>
              <w:t>61</w:t>
            </w:r>
          </w:p>
        </w:tc>
      </w:tr>
    </w:tbl>
    <w:p w:rsidR="00A84326" w:rsidRDefault="00A84326" w:rsidP="00A84326">
      <w:pPr>
        <w:spacing w:before="120"/>
        <w:jc w:val="both"/>
      </w:pPr>
      <w:r w:rsidRPr="006E37EC">
        <w:t xml:space="preserve">Данное количество </w:t>
      </w:r>
      <w:r>
        <w:t>оборудованных учебных кабинетов</w:t>
      </w:r>
      <w:r w:rsidRPr="006E37EC">
        <w:t xml:space="preserve"> соответствует ___________</w:t>
      </w:r>
      <w:r>
        <w:t xml:space="preserve"> </w:t>
      </w:r>
      <w:r w:rsidRPr="006E37EC">
        <w:t>количеству об</w:t>
      </w:r>
      <w:r>
        <w:t>щего числа групп</w:t>
      </w:r>
      <w:r>
        <w:rPr>
          <w:rStyle w:val="a7"/>
        </w:rPr>
        <w:footnoteReference w:id="12"/>
      </w:r>
      <w:r>
        <w:t>.</w:t>
      </w:r>
      <w:r w:rsidRPr="00E07302">
        <w:t xml:space="preserve"> Наполняемость учебной группы не должна превышать 30 человек</w:t>
      </w:r>
      <w:r>
        <w:rPr>
          <w:rStyle w:val="a7"/>
        </w:rPr>
        <w:footnoteReference w:id="13"/>
      </w:r>
      <w:r w:rsidRPr="00E07302">
        <w:t>.</w:t>
      </w:r>
    </w:p>
    <w:p w:rsidR="00A84326" w:rsidRDefault="00A84326" w:rsidP="00A84326">
      <w:pPr>
        <w:jc w:val="both"/>
      </w:pPr>
      <w:r>
        <w:t>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w:t>
      </w:r>
      <w:proofErr w:type="gramStart"/>
      <w:r>
        <w:t>м(</w:t>
      </w:r>
      <w:proofErr w:type="spellStart"/>
      <w:proofErr w:type="gramEnd"/>
      <w:r>
        <w:t>ями</w:t>
      </w:r>
      <w:proofErr w:type="spellEnd"/>
      <w:r>
        <w:t>) к настоящему Акту_______________________________________________________________</w:t>
      </w:r>
    </w:p>
    <w:p w:rsidR="00A84326" w:rsidRDefault="00A84326" w:rsidP="00A84326">
      <w:pPr>
        <w:spacing w:before="120" w:after="120"/>
        <w:ind w:left="360"/>
        <w:jc w:val="both"/>
        <w:rPr>
          <w:b/>
        </w:rPr>
      </w:pPr>
      <w:r>
        <w:rPr>
          <w:b/>
        </w:rPr>
        <w:t xml:space="preserve"> </w:t>
      </w:r>
      <w:r w:rsidRPr="00D07147">
        <w:rPr>
          <w:b/>
        </w:rPr>
        <w:t xml:space="preserve">Информационно-методические </w:t>
      </w:r>
      <w:r>
        <w:rPr>
          <w:b/>
        </w:rPr>
        <w:t xml:space="preserve">и иные </w:t>
      </w:r>
      <w:r w:rsidRPr="00D07147">
        <w:rPr>
          <w:b/>
        </w:rPr>
        <w:t>материалы</w:t>
      </w:r>
      <w:r>
        <w:rPr>
          <w:b/>
        </w:rPr>
        <w:t>:</w:t>
      </w:r>
    </w:p>
    <w:p w:rsidR="00A84326" w:rsidRPr="00D07147" w:rsidRDefault="00A84326" w:rsidP="00A84326">
      <w:pPr>
        <w:jc w:val="both"/>
      </w:pPr>
      <w:r w:rsidRPr="00D07147">
        <w:t>Учебный план___________________________________________________________________</w:t>
      </w:r>
    </w:p>
    <w:p w:rsidR="00A84326" w:rsidRPr="00D07147" w:rsidRDefault="00A84326" w:rsidP="00A84326">
      <w:pPr>
        <w:jc w:val="both"/>
      </w:pPr>
      <w:r w:rsidRPr="00D07147">
        <w:t>Календарный учебный график_________________________________________</w:t>
      </w:r>
      <w:r w:rsidR="000A0143">
        <w:t>____</w:t>
      </w:r>
    </w:p>
    <w:p w:rsidR="00A84326" w:rsidRPr="009E0323" w:rsidRDefault="00A84326" w:rsidP="00A84326">
      <w:pPr>
        <w:jc w:val="both"/>
      </w:pPr>
      <w:r w:rsidRPr="00C84246">
        <w:t>Методические материалы и разработки</w:t>
      </w:r>
      <w:r w:rsidRPr="009E0323">
        <w:t>:</w:t>
      </w:r>
    </w:p>
    <w:p w:rsidR="00A84326" w:rsidRPr="00C84246" w:rsidRDefault="00A84326" w:rsidP="00A84326">
      <w:pPr>
        <w:jc w:val="both"/>
      </w:pPr>
      <w:r w:rsidRPr="00C84246">
        <w:t xml:space="preserve">соответствующая примерная программа профессиональной подготовки (переподготовки) водителей транспортных средств, утвержденная в установленном порядке ________________ </w:t>
      </w:r>
    </w:p>
    <w:p w:rsidR="00A84326" w:rsidRPr="00C84246" w:rsidRDefault="00A84326" w:rsidP="00A84326">
      <w:pPr>
        <w:jc w:val="both"/>
      </w:pPr>
      <w:r w:rsidRPr="00C84246">
        <w:t>образовательная программа подготовки (переподготовки) водителей, согласованная с Госавтоинспекцией и утвержденная  руководителем организации, осуществляющей образовательную деятельность</w:t>
      </w:r>
      <w:r w:rsidRPr="00C84246">
        <w:rPr>
          <w:rStyle w:val="a7"/>
        </w:rPr>
        <w:footnoteReference w:id="14"/>
      </w:r>
      <w:r w:rsidRPr="00C84246">
        <w:t xml:space="preserve"> _________________________________________________</w:t>
      </w:r>
    </w:p>
    <w:p w:rsidR="00A84326" w:rsidRPr="00C84246" w:rsidRDefault="00A84326" w:rsidP="00A84326">
      <w:pPr>
        <w:jc w:val="both"/>
      </w:pPr>
      <w:r w:rsidRPr="00C84246">
        <w:t>методические рекомендации по организации образовательного процесса, утвержденные руководителем организации, осуществляющей образовательную деятельность ____________</w:t>
      </w:r>
    </w:p>
    <w:p w:rsidR="00A84326" w:rsidRPr="00C84246" w:rsidRDefault="00A84326" w:rsidP="00A84326">
      <w:pPr>
        <w:jc w:val="both"/>
      </w:pPr>
      <w:r w:rsidRPr="00C84246">
        <w:t xml:space="preserve">материалы для проведения промежуточной и итоговой аттестации </w:t>
      </w:r>
      <w:proofErr w:type="gramStart"/>
      <w:r w:rsidRPr="00C84246">
        <w:t>обучающихся</w:t>
      </w:r>
      <w:proofErr w:type="gramEnd"/>
      <w:r w:rsidRPr="00C84246">
        <w:t xml:space="preserve">,  утвержденные руководителем организации, осуществляющей образовательную деятельность </w:t>
      </w:r>
    </w:p>
    <w:p w:rsidR="00A84326" w:rsidRPr="00C84246" w:rsidRDefault="00A84326" w:rsidP="00A84326">
      <w:pPr>
        <w:jc w:val="both"/>
      </w:pPr>
      <w:r w:rsidRPr="00C84246">
        <w:t>расписание занятий _____________________________</w:t>
      </w:r>
      <w:r w:rsidR="00CD3ACF">
        <w:t>_______________________________</w:t>
      </w:r>
    </w:p>
    <w:p w:rsidR="00A84326" w:rsidRPr="00D07147" w:rsidRDefault="00A84326" w:rsidP="00A84326">
      <w:pPr>
        <w:jc w:val="both"/>
      </w:pPr>
      <w:r w:rsidRPr="00C84246">
        <w:lastRenderedPageBreak/>
        <w:t>Схемы учебных маршрутов, утвержденных организацией, осуществляющей образовательную</w:t>
      </w:r>
      <w:r w:rsidRPr="00D07147">
        <w:t xml:space="preserve"> деятельность (за исключением программ подготовки </w:t>
      </w:r>
      <w:r>
        <w:t xml:space="preserve">                                               </w:t>
      </w:r>
      <w:r w:rsidRPr="00D07147">
        <w:t>водителей транспортных средств к</w:t>
      </w:r>
      <w:r>
        <w:t xml:space="preserve">атегорий «М», «А», подкатегорий </w:t>
      </w:r>
      <w:r w:rsidRPr="00D07147">
        <w:t>«А</w:t>
      </w:r>
      <w:proofErr w:type="gramStart"/>
      <w:r w:rsidRPr="00D07147">
        <w:t>1</w:t>
      </w:r>
      <w:proofErr w:type="gramEnd"/>
      <w:r w:rsidRPr="00D07147">
        <w:t>», «В1»)</w:t>
      </w:r>
      <w:r>
        <w:t xml:space="preserve"> </w:t>
      </w:r>
    </w:p>
    <w:p w:rsidR="00A84326" w:rsidRPr="007D6778" w:rsidRDefault="00A84326" w:rsidP="00A84326">
      <w:pPr>
        <w:spacing w:before="120" w:after="120"/>
        <w:ind w:left="360"/>
        <w:rPr>
          <w:b/>
        </w:rPr>
      </w:pPr>
      <w:r w:rsidRPr="007D6778">
        <w:rPr>
          <w:b/>
        </w:rPr>
        <w:t>Сведения об оборудовании и технических средствах обучения:</w:t>
      </w:r>
    </w:p>
    <w:p w:rsidR="00A84326" w:rsidRDefault="00A84326" w:rsidP="00A84326">
      <w:r>
        <w:t>Аппаратно-программный комплекс тестирования и развития психофизиологических качеств водителя (при наличии) ___________________________________________________________</w:t>
      </w:r>
    </w:p>
    <w:p w:rsidR="00A84326" w:rsidRDefault="00A84326" w:rsidP="00A84326">
      <w:r>
        <w:t>Марка, модель___________________________ Производитель __________________________</w:t>
      </w:r>
    </w:p>
    <w:p w:rsidR="00A84326" w:rsidRDefault="00A84326" w:rsidP="00A84326">
      <w:r>
        <w:t>Наличие утвержденных технических условий</w:t>
      </w:r>
      <w:r>
        <w:rPr>
          <w:rStyle w:val="a7"/>
        </w:rPr>
        <w:footnoteReference w:id="15"/>
      </w:r>
      <w:r>
        <w:t>_______________________________________</w:t>
      </w:r>
    </w:p>
    <w:p w:rsidR="00A84326" w:rsidRDefault="00A84326" w:rsidP="00A84326">
      <w:r>
        <w:t>Тренажер (при наличии) __________________________________________________________</w:t>
      </w:r>
    </w:p>
    <w:p w:rsidR="00A84326" w:rsidRDefault="00A84326" w:rsidP="00A84326">
      <w:r>
        <w:t xml:space="preserve">Марка, модель___________________________ Производитель __________________________ </w:t>
      </w:r>
    </w:p>
    <w:p w:rsidR="00A84326" w:rsidRDefault="00A84326" w:rsidP="00A84326">
      <w:r>
        <w:t>Наличие утвержденных технических условий</w:t>
      </w:r>
      <w:r>
        <w:rPr>
          <w:rStyle w:val="a7"/>
        </w:rPr>
        <w:footnoteReference w:id="16"/>
      </w:r>
      <w:r>
        <w:t>_______________________________________</w:t>
      </w:r>
    </w:p>
    <w:p w:rsidR="00A84326" w:rsidRDefault="00A84326" w:rsidP="00A84326">
      <w:r>
        <w:t>Компьютер с соответствующим программным обеспечением____________________________</w:t>
      </w:r>
    </w:p>
    <w:p w:rsidR="00A84326" w:rsidRPr="00D07147" w:rsidRDefault="00A84326" w:rsidP="00A84326">
      <w:pPr>
        <w:spacing w:before="120" w:after="120"/>
        <w:ind w:left="360"/>
        <w:jc w:val="both"/>
        <w:rPr>
          <w:b/>
        </w:rPr>
      </w:pPr>
      <w:r w:rsidRPr="00D07147">
        <w:rPr>
          <w:b/>
        </w:rPr>
        <w:t>Соответствие требованиям Федерального закона «Об образовании в Российской Федерации»</w:t>
      </w:r>
    </w:p>
    <w:p w:rsidR="00A84326" w:rsidRDefault="00A84326" w:rsidP="00A84326">
      <w:pPr>
        <w:jc w:val="both"/>
      </w:pPr>
      <w:r>
        <w:t xml:space="preserve">Наличие отчета по результатам </w:t>
      </w:r>
      <w:proofErr w:type="spellStart"/>
      <w:r>
        <w:t>самообследования</w:t>
      </w:r>
      <w:proofErr w:type="spellEnd"/>
      <w:r>
        <w:t xml:space="preserve"> материально-технической базы образовательной организации</w:t>
      </w:r>
      <w:r>
        <w:rPr>
          <w:rStyle w:val="a7"/>
        </w:rPr>
        <w:footnoteReference w:id="17"/>
      </w:r>
      <w:r>
        <w:t>____________________________________________________</w:t>
      </w:r>
    </w:p>
    <w:p w:rsidR="00A84326" w:rsidRDefault="00A84326" w:rsidP="00A84326">
      <w:pPr>
        <w:jc w:val="both"/>
      </w:pPr>
      <w:r>
        <w:t xml:space="preserve">Размещение на официальном сайте образовательной организации в сети «Интернет» </w:t>
      </w:r>
      <w:r w:rsidRPr="00E61898">
        <w:t xml:space="preserve"> отчет</w:t>
      </w:r>
      <w:r>
        <w:t>а</w:t>
      </w:r>
      <w:r w:rsidRPr="00E61898">
        <w:t xml:space="preserve"> о результатах </w:t>
      </w:r>
      <w:proofErr w:type="spellStart"/>
      <w:r w:rsidRPr="00E61898">
        <w:t>самообследования</w:t>
      </w:r>
      <w:proofErr w:type="spellEnd"/>
      <w:r>
        <w:t>___________________</w:t>
      </w:r>
      <w:r w:rsidR="004B7228">
        <w:t>________________</w:t>
      </w:r>
    </w:p>
    <w:p w:rsidR="00A84326" w:rsidRDefault="00A84326" w:rsidP="00A84326">
      <w:pPr>
        <w:spacing w:after="120"/>
        <w:jc w:val="both"/>
      </w:pPr>
      <w:r>
        <w:t xml:space="preserve">Соответствие сведений, указанных </w:t>
      </w:r>
      <w:r w:rsidRPr="00444F34">
        <w:t xml:space="preserve">на официальном сайте образовательной организации в сети «Интернет» </w:t>
      </w:r>
      <w:r>
        <w:t>о состоянии учебно-материальной базы фактически установленным</w:t>
      </w:r>
      <w:r>
        <w:rPr>
          <w:rStyle w:val="a7"/>
        </w:rPr>
        <w:footnoteReference w:id="18"/>
      </w:r>
      <w:r>
        <w:t xml:space="preserve"> _____</w:t>
      </w:r>
    </w:p>
    <w:p w:rsidR="00A84326" w:rsidRPr="00DC135C" w:rsidRDefault="00A84326" w:rsidP="00A84326">
      <w:pPr>
        <w:spacing w:after="120"/>
        <w:ind w:left="360"/>
        <w:rPr>
          <w:b/>
        </w:rPr>
      </w:pPr>
      <w:r w:rsidRPr="00DC135C">
        <w:rPr>
          <w:b/>
        </w:rPr>
        <w:lastRenderedPageBreak/>
        <w:t>Соответствие требованиям</w:t>
      </w:r>
      <w:r>
        <w:rPr>
          <w:b/>
        </w:rPr>
        <w:t xml:space="preserve"> Федерального закона </w:t>
      </w:r>
      <w:r w:rsidRPr="00DC135C">
        <w:rPr>
          <w:b/>
        </w:rPr>
        <w:t>«О безопасности дорожного движения»</w:t>
      </w:r>
      <w:r>
        <w:rPr>
          <w:rStyle w:val="a7"/>
          <w:b/>
        </w:rPr>
        <w:footnoteReference w:id="19"/>
      </w:r>
    </w:p>
    <w:p w:rsidR="00A84326" w:rsidRDefault="00A84326" w:rsidP="00A84326">
      <w:pPr>
        <w:jc w:val="both"/>
      </w:pPr>
      <w:r>
        <w:t xml:space="preserve">Проведение мероприятий, направленных на </w:t>
      </w:r>
      <w:r w:rsidRPr="008A371B">
        <w:t>обеспеч</w:t>
      </w:r>
      <w:r>
        <w:t>ение</w:t>
      </w:r>
      <w:r w:rsidRPr="008A371B">
        <w:t xml:space="preserve"> соответстви</w:t>
      </w:r>
      <w:r>
        <w:t>я</w:t>
      </w:r>
      <w:r w:rsidRPr="008A371B">
        <w:t xml:space="preserve"> технического состояния транспортных сре</w:t>
      </w:r>
      <w:proofErr w:type="gramStart"/>
      <w:r w:rsidRPr="008A371B">
        <w:t>дств тр</w:t>
      </w:r>
      <w:proofErr w:type="gramEnd"/>
      <w:r w:rsidRPr="008A371B">
        <w:t xml:space="preserve">ебованиям безопасности дорожного движения и </w:t>
      </w:r>
      <w:r>
        <w:t>запрещения</w:t>
      </w:r>
      <w:r w:rsidRPr="008A371B">
        <w:t xml:space="preserve"> допуска транспортны</w:t>
      </w:r>
      <w:r>
        <w:t>х</w:t>
      </w:r>
      <w:r w:rsidRPr="008A371B">
        <w:t xml:space="preserve"> средств к эксплуатации при наличии у них неисправностей, угрожающих безопасности дорожного движения</w:t>
      </w:r>
      <w:r>
        <w:rPr>
          <w:rStyle w:val="a7"/>
        </w:rPr>
        <w:footnoteReference w:id="20"/>
      </w:r>
      <w:r>
        <w:t xml:space="preserve"> </w:t>
      </w:r>
      <w:proofErr w:type="spellStart"/>
      <w:r>
        <w:t>_________</w:t>
      </w:r>
      <w:r w:rsidRPr="0038798E">
        <w:rPr>
          <w:u w:val="single"/>
        </w:rPr>
        <w:t>арендованные</w:t>
      </w:r>
      <w:proofErr w:type="spellEnd"/>
      <w:r w:rsidRPr="0038798E">
        <w:rPr>
          <w:u w:val="single"/>
        </w:rPr>
        <w:t xml:space="preserve"> </w:t>
      </w:r>
      <w:r>
        <w:rPr>
          <w:u w:val="single"/>
        </w:rPr>
        <w:t>ТС_________________________</w:t>
      </w:r>
    </w:p>
    <w:p w:rsidR="00A84326" w:rsidRPr="00AC29A9" w:rsidRDefault="00A84326" w:rsidP="00A84326">
      <w:r w:rsidRPr="00AC29A9">
        <w:t>Медицинское обеспечение безопасности дорожного движения</w:t>
      </w:r>
      <w:r w:rsidRPr="00AC29A9">
        <w:rPr>
          <w:rStyle w:val="a7"/>
        </w:rPr>
        <w:footnoteReference w:id="21"/>
      </w:r>
      <w:r w:rsidRPr="00AC29A9">
        <w:t>:</w:t>
      </w:r>
    </w:p>
    <w:p w:rsidR="00A84326" w:rsidRPr="003D6442" w:rsidRDefault="00A84326" w:rsidP="00A84326">
      <w:pPr>
        <w:spacing w:after="120"/>
      </w:pPr>
      <w:r>
        <w:t xml:space="preserve">- </w:t>
      </w:r>
      <w:r w:rsidRPr="00427AD1">
        <w:t xml:space="preserve">обязательные </w:t>
      </w:r>
      <w:proofErr w:type="spellStart"/>
      <w:r w:rsidRPr="003D6442">
        <w:t>предрейсовые</w:t>
      </w:r>
      <w:proofErr w:type="spellEnd"/>
      <w:r w:rsidRPr="003D6442">
        <w:t xml:space="preserve"> медицинские осмотры</w:t>
      </w:r>
      <w:r>
        <w:t xml:space="preserve"> </w:t>
      </w:r>
      <w:proofErr w:type="spellStart"/>
      <w:r>
        <w:t>______</w:t>
      </w:r>
      <w:r w:rsidRPr="0038798E">
        <w:rPr>
          <w:u w:val="single"/>
        </w:rPr>
        <w:t>договор</w:t>
      </w:r>
      <w:proofErr w:type="spellEnd"/>
      <w:r w:rsidRPr="0038798E">
        <w:rPr>
          <w:u w:val="single"/>
        </w:rPr>
        <w:t xml:space="preserve"> №12 от 14.0114 ООО ЛД</w:t>
      </w:r>
      <w:r w:rsidR="004B7228">
        <w:rPr>
          <w:u w:val="single"/>
        </w:rPr>
        <w:t>Д</w:t>
      </w:r>
    </w:p>
    <w:p w:rsidR="00A84326" w:rsidRPr="00D07147" w:rsidRDefault="00A84326" w:rsidP="00A84326">
      <w:pPr>
        <w:ind w:left="360"/>
        <w:jc w:val="both"/>
        <w:rPr>
          <w:b/>
        </w:rPr>
      </w:pPr>
      <w:r w:rsidRPr="00D07147">
        <w:rPr>
          <w:b/>
        </w:rPr>
        <w:t xml:space="preserve">Вывод о соответствии  </w:t>
      </w:r>
      <w:r>
        <w:rPr>
          <w:b/>
        </w:rPr>
        <w:t xml:space="preserve">(не соответствии) </w:t>
      </w:r>
      <w:r w:rsidRPr="00D07147">
        <w:rPr>
          <w:b/>
        </w:rPr>
        <w:t>представленной учебно-материальной базы</w:t>
      </w:r>
      <w:r>
        <w:rPr>
          <w:b/>
        </w:rPr>
        <w:t xml:space="preserve"> </w:t>
      </w:r>
      <w:r w:rsidRPr="00D07147">
        <w:rPr>
          <w:b/>
        </w:rPr>
        <w:t>установленным требованиям:</w:t>
      </w:r>
    </w:p>
    <w:p w:rsidR="00A84326" w:rsidRDefault="00A84326" w:rsidP="00A84326">
      <w:r>
        <w:t>________________________________________________</w:t>
      </w:r>
      <w:r w:rsidR="004B7228">
        <w:t>_____________________________</w:t>
      </w:r>
    </w:p>
    <w:p w:rsidR="00A84326" w:rsidRDefault="00A84326" w:rsidP="00A84326">
      <w:pPr>
        <w:tabs>
          <w:tab w:val="left" w:pos="792"/>
        </w:tabs>
      </w:pPr>
      <w:r>
        <w:t>________________________________________________</w:t>
      </w:r>
      <w:r w:rsidR="004B7228">
        <w:t>_____________________________</w:t>
      </w:r>
      <w:r>
        <w:t xml:space="preserve"> </w:t>
      </w:r>
    </w:p>
    <w:p w:rsidR="00A84326" w:rsidRDefault="00A84326" w:rsidP="00A84326">
      <w:pPr>
        <w:tabs>
          <w:tab w:val="left" w:pos="792"/>
        </w:tabs>
      </w:pPr>
    </w:p>
    <w:p w:rsidR="00A84326" w:rsidRDefault="00A84326" w:rsidP="00A84326">
      <w:pPr>
        <w:tabs>
          <w:tab w:val="left" w:pos="792"/>
        </w:tabs>
      </w:pPr>
      <w:r>
        <w:t>К Акту прилагаются ______________________________________________________________</w:t>
      </w:r>
    </w:p>
    <w:p w:rsidR="00A84326" w:rsidRPr="007A6CB2" w:rsidRDefault="00A84326" w:rsidP="00A84326">
      <w:pPr>
        <w:tabs>
          <w:tab w:val="left" w:pos="792"/>
        </w:tabs>
        <w:rPr>
          <w:sz w:val="18"/>
          <w:szCs w:val="18"/>
        </w:rPr>
      </w:pPr>
      <w:r w:rsidRPr="007A6CB2">
        <w:rPr>
          <w:sz w:val="18"/>
          <w:szCs w:val="18"/>
        </w:rPr>
        <w:t xml:space="preserve">                                          </w:t>
      </w:r>
      <w:r>
        <w:rPr>
          <w:sz w:val="18"/>
          <w:szCs w:val="18"/>
        </w:rPr>
        <w:t xml:space="preserve">                  </w:t>
      </w:r>
      <w:r w:rsidRPr="007A6CB2">
        <w:rPr>
          <w:sz w:val="18"/>
          <w:szCs w:val="18"/>
        </w:rPr>
        <w:t xml:space="preserve">(наименования и номера приложений, количество листов, </w:t>
      </w:r>
      <w:r>
        <w:rPr>
          <w:sz w:val="18"/>
          <w:szCs w:val="18"/>
        </w:rPr>
        <w:t>фотоматериалы и т.д.)</w:t>
      </w:r>
      <w:r w:rsidRPr="007A6CB2">
        <w:rPr>
          <w:sz w:val="18"/>
          <w:szCs w:val="18"/>
        </w:rPr>
        <w:t xml:space="preserve">           </w:t>
      </w:r>
    </w:p>
    <w:p w:rsidR="00A84326" w:rsidRDefault="00A84326" w:rsidP="00A84326">
      <w:pPr>
        <w:jc w:val="center"/>
      </w:pPr>
    </w:p>
    <w:p w:rsidR="00A84326" w:rsidRDefault="00A84326" w:rsidP="00A84326">
      <w:r>
        <w:t>Акт состави</w:t>
      </w:r>
      <w:proofErr w:type="gramStart"/>
      <w:r>
        <w:t>л(</w:t>
      </w:r>
      <w:proofErr w:type="gramEnd"/>
      <w:r>
        <w:t>а):</w:t>
      </w:r>
    </w:p>
    <w:p w:rsidR="00A84326" w:rsidRDefault="00A84326" w:rsidP="00A84326">
      <w:r>
        <w:t>____________________________                                                      ____________________________                ____________________</w:t>
      </w:r>
      <w:r w:rsidR="004B7228">
        <w:t xml:space="preserve">                 ____________</w:t>
      </w:r>
    </w:p>
    <w:p w:rsidR="00A84326" w:rsidRPr="00B77E7B" w:rsidRDefault="00A84326" w:rsidP="00A84326">
      <w:pPr>
        <w:rPr>
          <w:sz w:val="16"/>
          <w:szCs w:val="16"/>
        </w:rPr>
      </w:pPr>
      <w:r>
        <w:rPr>
          <w:sz w:val="16"/>
          <w:szCs w:val="16"/>
        </w:rPr>
        <w:t>(</w:t>
      </w:r>
      <w:r w:rsidRPr="00B77E7B">
        <w:rPr>
          <w:sz w:val="16"/>
          <w:szCs w:val="16"/>
        </w:rPr>
        <w:t>должность лица, проводившего обследование</w:t>
      </w:r>
      <w:r>
        <w:rPr>
          <w:sz w:val="16"/>
          <w:szCs w:val="16"/>
        </w:rPr>
        <w:t>)                                              (подпись)                                                                      (Ф. И. О.)</w:t>
      </w:r>
    </w:p>
    <w:p w:rsidR="00A84326" w:rsidRDefault="00A84326" w:rsidP="00A84326">
      <w:pPr>
        <w:jc w:val="center"/>
      </w:pPr>
    </w:p>
    <w:p w:rsidR="00A84326" w:rsidRDefault="00A84326" w:rsidP="00A84326">
      <w:r>
        <w:t>Копию акта получи</w:t>
      </w:r>
      <w:proofErr w:type="gramStart"/>
      <w:r>
        <w:t>л(</w:t>
      </w:r>
      <w:proofErr w:type="gramEnd"/>
      <w:r>
        <w:t>а):</w:t>
      </w:r>
    </w:p>
    <w:p w:rsidR="00A84326" w:rsidRDefault="00A84326" w:rsidP="00A84326">
      <w:r>
        <w:t xml:space="preserve">____________________________                                                        ____________________________    </w:t>
      </w:r>
      <w:r w:rsidR="00F01690">
        <w:t xml:space="preserve">           __________________</w:t>
      </w:r>
      <w:r>
        <w:t xml:space="preserve">                ________________</w:t>
      </w:r>
    </w:p>
    <w:p w:rsidR="00A84326" w:rsidRDefault="00A84326" w:rsidP="00A84326">
      <w:pPr>
        <w:rPr>
          <w:sz w:val="16"/>
          <w:szCs w:val="16"/>
        </w:rPr>
      </w:pPr>
      <w:proofErr w:type="gramStart"/>
      <w:r>
        <w:rPr>
          <w:sz w:val="16"/>
          <w:szCs w:val="16"/>
        </w:rPr>
        <w:t>(</w:t>
      </w:r>
      <w:r w:rsidRPr="00B77E7B">
        <w:rPr>
          <w:sz w:val="16"/>
          <w:szCs w:val="16"/>
        </w:rPr>
        <w:t xml:space="preserve">должность  руководителя организации </w:t>
      </w:r>
      <w:r>
        <w:rPr>
          <w:sz w:val="16"/>
          <w:szCs w:val="16"/>
        </w:rPr>
        <w:t xml:space="preserve">                                                           (</w:t>
      </w:r>
      <w:r w:rsidRPr="00D72D59">
        <w:rPr>
          <w:sz w:val="16"/>
          <w:szCs w:val="16"/>
        </w:rPr>
        <w:t>подпись</w:t>
      </w:r>
      <w:r>
        <w:rPr>
          <w:sz w:val="16"/>
          <w:szCs w:val="16"/>
        </w:rPr>
        <w:t>)                                                                      (</w:t>
      </w:r>
      <w:r w:rsidRPr="00D72D59">
        <w:rPr>
          <w:sz w:val="16"/>
          <w:szCs w:val="16"/>
        </w:rPr>
        <w:t>Ф. И. О.</w:t>
      </w:r>
      <w:r>
        <w:rPr>
          <w:sz w:val="16"/>
          <w:szCs w:val="16"/>
        </w:rPr>
        <w:t>)</w:t>
      </w:r>
      <w:proofErr w:type="gramEnd"/>
    </w:p>
    <w:p w:rsidR="00A84326" w:rsidRDefault="00A84326" w:rsidP="00A84326"/>
    <w:p w:rsidR="00A84326" w:rsidRDefault="00A84326" w:rsidP="00A84326"/>
    <w:p w:rsidR="00A84326" w:rsidRDefault="00A84326" w:rsidP="00A84326"/>
    <w:p w:rsidR="00A84326" w:rsidRDefault="00A84326" w:rsidP="00A84326"/>
    <w:p w:rsidR="00657331" w:rsidRDefault="00657331" w:rsidP="008E25E2">
      <w:pPr>
        <w:spacing w:after="120"/>
        <w:ind w:left="360"/>
        <w:jc w:val="both"/>
        <w:rPr>
          <w:b/>
        </w:rPr>
      </w:pPr>
    </w:p>
    <w:p w:rsidR="00657331" w:rsidRDefault="00657331" w:rsidP="008E25E2">
      <w:pPr>
        <w:spacing w:after="120"/>
        <w:ind w:left="360"/>
        <w:jc w:val="both"/>
        <w:rPr>
          <w:b/>
        </w:rPr>
      </w:pPr>
    </w:p>
    <w:p w:rsidR="00657331" w:rsidRDefault="00657331" w:rsidP="008E25E2">
      <w:pPr>
        <w:spacing w:after="120"/>
        <w:ind w:left="360"/>
        <w:jc w:val="both"/>
        <w:rPr>
          <w:b/>
        </w:rPr>
      </w:pPr>
    </w:p>
    <w:p w:rsidR="00657331" w:rsidRDefault="00657331" w:rsidP="008E25E2">
      <w:pPr>
        <w:spacing w:after="120"/>
        <w:ind w:left="360"/>
        <w:jc w:val="both"/>
        <w:rPr>
          <w:b/>
        </w:rPr>
      </w:pPr>
    </w:p>
    <w:p w:rsidR="008E25E2" w:rsidRPr="00D07147" w:rsidRDefault="008E25E2" w:rsidP="008E25E2">
      <w:pPr>
        <w:spacing w:after="120"/>
        <w:ind w:left="360"/>
        <w:jc w:val="both"/>
        <w:rPr>
          <w:b/>
        </w:rPr>
      </w:pPr>
      <w:r w:rsidRPr="00D07147">
        <w:rPr>
          <w:b/>
        </w:rPr>
        <w:lastRenderedPageBreak/>
        <w:t>Сведения о наличии  в собственности или на ином законном основании оборудованных учебных транспортных средств</w:t>
      </w:r>
    </w:p>
    <w:tbl>
      <w:tblPr>
        <w:tblW w:w="7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66"/>
        <w:gridCol w:w="1930"/>
      </w:tblGrid>
      <w:tr w:rsidR="008E25E2" w:rsidRPr="00742C92" w:rsidTr="008E25E2">
        <w:trPr>
          <w:trHeight w:val="353"/>
        </w:trPr>
        <w:tc>
          <w:tcPr>
            <w:tcW w:w="5266" w:type="dxa"/>
            <w:shd w:val="clear" w:color="auto" w:fill="auto"/>
          </w:tcPr>
          <w:p w:rsidR="008E25E2" w:rsidRPr="00742C92" w:rsidRDefault="008E25E2" w:rsidP="00D97C10">
            <w:pPr>
              <w:jc w:val="both"/>
              <w:rPr>
                <w:rFonts w:eastAsia="Calibri"/>
                <w:sz w:val="20"/>
                <w:szCs w:val="20"/>
                <w:lang w:eastAsia="en-US"/>
              </w:rPr>
            </w:pPr>
            <w:r>
              <w:rPr>
                <w:rFonts w:eastAsia="Calibri"/>
                <w:sz w:val="20"/>
                <w:szCs w:val="20"/>
                <w:lang w:eastAsia="en-US"/>
              </w:rPr>
              <w:t>Сведения</w:t>
            </w:r>
          </w:p>
        </w:tc>
        <w:tc>
          <w:tcPr>
            <w:tcW w:w="1930" w:type="dxa"/>
          </w:tcPr>
          <w:p w:rsidR="008E25E2" w:rsidRDefault="008E25E2" w:rsidP="00D97C10">
            <w:pPr>
              <w:jc w:val="both"/>
              <w:rPr>
                <w:rFonts w:eastAsia="Calibri"/>
                <w:sz w:val="20"/>
                <w:szCs w:val="20"/>
                <w:lang w:eastAsia="en-US"/>
              </w:rPr>
            </w:pPr>
          </w:p>
        </w:tc>
      </w:tr>
      <w:tr w:rsidR="008E25E2" w:rsidRPr="00742C92" w:rsidTr="008E25E2">
        <w:trPr>
          <w:trHeight w:val="290"/>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Марка, модель</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RACER RC200-CK</w:t>
            </w:r>
          </w:p>
        </w:tc>
      </w:tr>
      <w:tr w:rsidR="008E25E2" w:rsidRPr="00742C92" w:rsidTr="008E25E2">
        <w:trPr>
          <w:trHeight w:val="290"/>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Тип транспортного средства</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Мотоцикл</w:t>
            </w:r>
          </w:p>
        </w:tc>
      </w:tr>
      <w:tr w:rsidR="008E25E2" w:rsidRPr="00742C92" w:rsidTr="008E25E2">
        <w:trPr>
          <w:trHeight w:val="290"/>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Категория транспортного средства</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А</w:t>
            </w:r>
          </w:p>
        </w:tc>
      </w:tr>
      <w:tr w:rsidR="008E25E2" w:rsidRPr="00742C92" w:rsidTr="008E25E2">
        <w:trPr>
          <w:trHeight w:val="290"/>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Год выпуска</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2013</w:t>
            </w:r>
          </w:p>
        </w:tc>
      </w:tr>
      <w:tr w:rsidR="008E25E2" w:rsidRPr="00742C92" w:rsidTr="008E25E2">
        <w:trPr>
          <w:trHeight w:val="290"/>
        </w:trPr>
        <w:tc>
          <w:tcPr>
            <w:tcW w:w="5266" w:type="dxa"/>
            <w:shd w:val="clear" w:color="auto" w:fill="auto"/>
            <w:vAlign w:val="center"/>
          </w:tcPr>
          <w:p w:rsidR="008E25E2" w:rsidRPr="00742C92" w:rsidRDefault="008E25E2" w:rsidP="00D97C10">
            <w:pPr>
              <w:jc w:val="both"/>
              <w:rPr>
                <w:rFonts w:eastAsia="Calibri"/>
                <w:sz w:val="20"/>
                <w:szCs w:val="20"/>
                <w:lang w:eastAsia="en-US"/>
              </w:rPr>
            </w:pPr>
            <w:r>
              <w:rPr>
                <w:rFonts w:eastAsia="Calibri"/>
                <w:sz w:val="20"/>
                <w:szCs w:val="20"/>
                <w:lang w:eastAsia="en-US"/>
              </w:rPr>
              <w:t>Государственный р</w:t>
            </w:r>
            <w:r w:rsidRPr="00742C92">
              <w:rPr>
                <w:rFonts w:eastAsia="Calibri"/>
                <w:sz w:val="20"/>
                <w:szCs w:val="20"/>
                <w:lang w:eastAsia="en-US"/>
              </w:rPr>
              <w:t>егистрационный  знак</w:t>
            </w:r>
          </w:p>
        </w:tc>
        <w:tc>
          <w:tcPr>
            <w:tcW w:w="1930" w:type="dxa"/>
          </w:tcPr>
          <w:p w:rsidR="008E25E2" w:rsidRDefault="008E25E2" w:rsidP="00D97C10">
            <w:pPr>
              <w:jc w:val="both"/>
              <w:rPr>
                <w:rFonts w:eastAsia="Calibri"/>
                <w:sz w:val="20"/>
                <w:szCs w:val="20"/>
                <w:lang w:eastAsia="en-US"/>
              </w:rPr>
            </w:pPr>
            <w:r>
              <w:rPr>
                <w:rFonts w:eastAsia="Calibri"/>
                <w:sz w:val="20"/>
                <w:szCs w:val="20"/>
                <w:lang w:eastAsia="en-US"/>
              </w:rPr>
              <w:t>7838АЕ36</w:t>
            </w:r>
          </w:p>
        </w:tc>
      </w:tr>
      <w:tr w:rsidR="008E25E2" w:rsidRPr="00742C92" w:rsidTr="008E25E2">
        <w:trPr>
          <w:trHeight w:val="290"/>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 xml:space="preserve">Регистрационные  документы </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3620№851324</w:t>
            </w:r>
          </w:p>
        </w:tc>
      </w:tr>
      <w:tr w:rsidR="008E25E2" w:rsidRPr="00742C92" w:rsidTr="008E25E2">
        <w:trPr>
          <w:trHeight w:val="521"/>
        </w:trPr>
        <w:tc>
          <w:tcPr>
            <w:tcW w:w="5266" w:type="dxa"/>
            <w:shd w:val="clear" w:color="auto" w:fill="auto"/>
            <w:vAlign w:val="center"/>
          </w:tcPr>
          <w:p w:rsidR="008E25E2" w:rsidRPr="00742C92" w:rsidRDefault="008E25E2" w:rsidP="00D97C10">
            <w:pPr>
              <w:jc w:val="both"/>
              <w:rPr>
                <w:rFonts w:eastAsia="Calibri"/>
                <w:sz w:val="20"/>
                <w:szCs w:val="20"/>
                <w:lang w:eastAsia="en-US"/>
              </w:rPr>
            </w:pPr>
            <w:r>
              <w:rPr>
                <w:rFonts w:eastAsia="Calibri"/>
                <w:sz w:val="20"/>
                <w:szCs w:val="20"/>
                <w:lang w:eastAsia="en-US"/>
              </w:rPr>
              <w:t>С</w:t>
            </w:r>
            <w:r w:rsidRPr="003103FC">
              <w:rPr>
                <w:rFonts w:eastAsia="Calibri"/>
                <w:sz w:val="20"/>
                <w:szCs w:val="20"/>
                <w:lang w:eastAsia="en-US"/>
              </w:rPr>
              <w:t>обственность или иное законное основание владения  транспортным средством</w:t>
            </w:r>
          </w:p>
        </w:tc>
        <w:tc>
          <w:tcPr>
            <w:tcW w:w="1930" w:type="dxa"/>
          </w:tcPr>
          <w:p w:rsidR="008E25E2" w:rsidRDefault="008E25E2" w:rsidP="00D97C10">
            <w:pPr>
              <w:jc w:val="both"/>
              <w:rPr>
                <w:rFonts w:eastAsia="Calibri"/>
                <w:sz w:val="20"/>
                <w:szCs w:val="20"/>
                <w:lang w:eastAsia="en-US"/>
              </w:rPr>
            </w:pPr>
            <w:r>
              <w:rPr>
                <w:rFonts w:eastAsia="Calibri"/>
                <w:sz w:val="20"/>
                <w:szCs w:val="20"/>
                <w:lang w:eastAsia="en-US"/>
              </w:rPr>
              <w:t>Собственность</w:t>
            </w:r>
          </w:p>
        </w:tc>
      </w:tr>
      <w:tr w:rsidR="008E25E2" w:rsidRPr="00742C92" w:rsidTr="008E25E2">
        <w:trPr>
          <w:trHeight w:val="521"/>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Техническое состояние  в соответствии с п.</w:t>
            </w:r>
            <w:r>
              <w:rPr>
                <w:rFonts w:eastAsia="Calibri"/>
                <w:sz w:val="20"/>
                <w:szCs w:val="20"/>
                <w:lang w:eastAsia="en-US"/>
              </w:rPr>
              <w:t xml:space="preserve"> </w:t>
            </w:r>
            <w:r w:rsidRPr="00742C92">
              <w:rPr>
                <w:rFonts w:eastAsia="Calibri"/>
                <w:sz w:val="20"/>
                <w:szCs w:val="20"/>
                <w:lang w:eastAsia="en-US"/>
              </w:rPr>
              <w:t>3</w:t>
            </w:r>
            <w:r w:rsidRPr="00804E3F">
              <w:rPr>
                <w:rFonts w:eastAsia="Calibri"/>
                <w:sz w:val="20"/>
                <w:szCs w:val="20"/>
                <w:lang w:eastAsia="en-US"/>
              </w:rPr>
              <w:t xml:space="preserve"> Основных положений </w:t>
            </w:r>
            <w:r>
              <w:rPr>
                <w:rStyle w:val="a7"/>
                <w:rFonts w:eastAsia="Calibri"/>
                <w:sz w:val="20"/>
                <w:szCs w:val="20"/>
                <w:lang w:eastAsia="en-US"/>
              </w:rPr>
              <w:footnoteReference w:id="22"/>
            </w:r>
            <w:r w:rsidRPr="00742C92">
              <w:rPr>
                <w:rFonts w:eastAsia="Calibri"/>
                <w:sz w:val="20"/>
                <w:szCs w:val="20"/>
                <w:lang w:eastAsia="en-US"/>
              </w:rPr>
              <w:t xml:space="preserve"> </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21"/>
        </w:trPr>
        <w:tc>
          <w:tcPr>
            <w:tcW w:w="5266" w:type="dxa"/>
            <w:shd w:val="clear" w:color="auto" w:fill="auto"/>
            <w:vAlign w:val="center"/>
          </w:tcPr>
          <w:p w:rsidR="008E25E2" w:rsidRPr="00742C92" w:rsidRDefault="008E25E2" w:rsidP="00D97C10">
            <w:pPr>
              <w:jc w:val="both"/>
              <w:rPr>
                <w:rFonts w:eastAsia="Calibri"/>
                <w:sz w:val="20"/>
                <w:szCs w:val="20"/>
                <w:lang w:eastAsia="en-US"/>
              </w:rPr>
            </w:pPr>
            <w:r>
              <w:rPr>
                <w:rFonts w:eastAsia="Calibri"/>
                <w:sz w:val="20"/>
                <w:szCs w:val="20"/>
                <w:lang w:eastAsia="en-US"/>
              </w:rPr>
              <w:t xml:space="preserve">Наличие тягово-сцепного (опорно-сцепного) устройства </w:t>
            </w:r>
          </w:p>
        </w:tc>
        <w:tc>
          <w:tcPr>
            <w:tcW w:w="1930" w:type="dxa"/>
          </w:tcPr>
          <w:p w:rsidR="008E25E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21"/>
        </w:trPr>
        <w:tc>
          <w:tcPr>
            <w:tcW w:w="5266" w:type="dxa"/>
            <w:shd w:val="clear" w:color="auto" w:fill="auto"/>
            <w:vAlign w:val="center"/>
          </w:tcPr>
          <w:p w:rsidR="008E25E2" w:rsidRDefault="008E25E2" w:rsidP="00D97C10">
            <w:pPr>
              <w:jc w:val="both"/>
              <w:rPr>
                <w:rFonts w:eastAsia="Calibri"/>
                <w:sz w:val="20"/>
                <w:szCs w:val="20"/>
                <w:lang w:eastAsia="en-US"/>
              </w:rPr>
            </w:pPr>
            <w:r>
              <w:rPr>
                <w:rFonts w:eastAsia="Calibri"/>
                <w:sz w:val="20"/>
                <w:szCs w:val="20"/>
                <w:lang w:eastAsia="en-US"/>
              </w:rPr>
              <w:t>Тип трансмиссии (автоматическая или механическая)</w:t>
            </w:r>
          </w:p>
        </w:tc>
        <w:tc>
          <w:tcPr>
            <w:tcW w:w="1930" w:type="dxa"/>
          </w:tcPr>
          <w:p w:rsidR="008E25E2" w:rsidRDefault="008E25E2" w:rsidP="00D97C10">
            <w:pPr>
              <w:jc w:val="both"/>
              <w:rPr>
                <w:rFonts w:eastAsia="Calibri"/>
                <w:sz w:val="20"/>
                <w:szCs w:val="20"/>
                <w:lang w:eastAsia="en-US"/>
              </w:rPr>
            </w:pPr>
            <w:r>
              <w:rPr>
                <w:rFonts w:eastAsia="Calibri"/>
                <w:sz w:val="20"/>
                <w:szCs w:val="20"/>
                <w:lang w:eastAsia="en-US"/>
              </w:rPr>
              <w:t>МКПП</w:t>
            </w:r>
          </w:p>
        </w:tc>
      </w:tr>
      <w:tr w:rsidR="008E25E2" w:rsidRPr="00742C92" w:rsidTr="008E25E2">
        <w:trPr>
          <w:trHeight w:val="521"/>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 xml:space="preserve">Дополнительные педали </w:t>
            </w:r>
            <w:r w:rsidRPr="00544803">
              <w:rPr>
                <w:rFonts w:eastAsia="Calibri"/>
                <w:sz w:val="20"/>
                <w:szCs w:val="20"/>
                <w:lang w:eastAsia="en-US"/>
              </w:rPr>
              <w:t>в соответ</w:t>
            </w:r>
            <w:r>
              <w:rPr>
                <w:rFonts w:eastAsia="Calibri"/>
                <w:sz w:val="20"/>
                <w:szCs w:val="20"/>
                <w:lang w:eastAsia="en-US"/>
              </w:rPr>
              <w:t xml:space="preserve">ствии с  п. 5  </w:t>
            </w:r>
            <w:r w:rsidRPr="00544803">
              <w:rPr>
                <w:rFonts w:eastAsia="Calibri"/>
                <w:sz w:val="20"/>
                <w:szCs w:val="20"/>
                <w:lang w:eastAsia="en-US"/>
              </w:rPr>
              <w:t xml:space="preserve">Основных положений </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21"/>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 xml:space="preserve">Зеркала заднего вида </w:t>
            </w:r>
            <w:proofErr w:type="gramStart"/>
            <w:r w:rsidRPr="00742C92">
              <w:rPr>
                <w:rFonts w:eastAsia="Calibri"/>
                <w:sz w:val="20"/>
                <w:szCs w:val="20"/>
                <w:lang w:eastAsia="en-US"/>
              </w:rPr>
              <w:t>для</w:t>
            </w:r>
            <w:proofErr w:type="gramEnd"/>
            <w:r w:rsidRPr="00742C92">
              <w:rPr>
                <w:rFonts w:eastAsia="Calibri"/>
                <w:sz w:val="20"/>
                <w:szCs w:val="20"/>
                <w:lang w:eastAsia="en-US"/>
              </w:rPr>
              <w:t xml:space="preserve"> обучающего</w:t>
            </w:r>
            <w:r>
              <w:rPr>
                <w:rFonts w:eastAsia="Calibri"/>
                <w:sz w:val="20"/>
                <w:szCs w:val="20"/>
                <w:lang w:eastAsia="en-US"/>
              </w:rPr>
              <w:t xml:space="preserve"> вождению</w:t>
            </w:r>
            <w:r w:rsidRPr="00742C92">
              <w:rPr>
                <w:rFonts w:eastAsia="Calibri"/>
                <w:sz w:val="20"/>
                <w:szCs w:val="20"/>
                <w:lang w:eastAsia="en-US"/>
              </w:rPr>
              <w:t xml:space="preserve"> в соответствии с  п.</w:t>
            </w:r>
            <w:r>
              <w:rPr>
                <w:rFonts w:eastAsia="Calibri"/>
                <w:sz w:val="20"/>
                <w:szCs w:val="20"/>
                <w:lang w:eastAsia="en-US"/>
              </w:rPr>
              <w:t xml:space="preserve"> 5</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79"/>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Опознавательный знак «Учебное транспортное средство» в соответствии с п.</w:t>
            </w:r>
            <w:r>
              <w:rPr>
                <w:rFonts w:eastAsia="Calibri"/>
                <w:sz w:val="20"/>
                <w:szCs w:val="20"/>
                <w:lang w:eastAsia="en-US"/>
              </w:rPr>
              <w:t xml:space="preserve"> </w:t>
            </w:r>
            <w:r w:rsidRPr="00742C92">
              <w:rPr>
                <w:rFonts w:eastAsia="Calibri"/>
                <w:sz w:val="20"/>
                <w:szCs w:val="20"/>
                <w:lang w:eastAsia="en-US"/>
              </w:rPr>
              <w:t xml:space="preserve">8  Основных положений </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79"/>
        </w:trPr>
        <w:tc>
          <w:tcPr>
            <w:tcW w:w="5266" w:type="dxa"/>
            <w:shd w:val="clear" w:color="auto" w:fill="auto"/>
            <w:vAlign w:val="center"/>
          </w:tcPr>
          <w:p w:rsidR="008E25E2" w:rsidRPr="00742C92" w:rsidRDefault="008E25E2" w:rsidP="00D97C10">
            <w:pPr>
              <w:jc w:val="both"/>
              <w:rPr>
                <w:rFonts w:eastAsia="Calibri"/>
                <w:sz w:val="20"/>
                <w:szCs w:val="20"/>
                <w:lang w:eastAsia="en-US"/>
              </w:rPr>
            </w:pPr>
            <w:r>
              <w:rPr>
                <w:rFonts w:eastAsia="Calibri"/>
                <w:sz w:val="20"/>
                <w:szCs w:val="20"/>
                <w:lang w:eastAsia="en-US"/>
              </w:rPr>
              <w:t>Наличие информации о внесении</w:t>
            </w:r>
            <w:r w:rsidRPr="00FD1296">
              <w:rPr>
                <w:rFonts w:eastAsia="Calibri"/>
                <w:sz w:val="20"/>
                <w:szCs w:val="20"/>
                <w:lang w:eastAsia="en-US"/>
              </w:rPr>
              <w:t xml:space="preserve"> изменений в конструкцию </w:t>
            </w:r>
            <w:r>
              <w:rPr>
                <w:rFonts w:eastAsia="Calibri"/>
                <w:sz w:val="20"/>
                <w:szCs w:val="20"/>
                <w:lang w:eastAsia="en-US"/>
              </w:rPr>
              <w:t>ТС в регистрационном документе</w:t>
            </w:r>
          </w:p>
        </w:tc>
        <w:tc>
          <w:tcPr>
            <w:tcW w:w="1930" w:type="dxa"/>
          </w:tcPr>
          <w:p w:rsidR="008E25E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79"/>
        </w:trPr>
        <w:tc>
          <w:tcPr>
            <w:tcW w:w="5266" w:type="dxa"/>
            <w:shd w:val="clear" w:color="auto" w:fill="auto"/>
            <w:vAlign w:val="center"/>
          </w:tcPr>
          <w:p w:rsidR="008E25E2" w:rsidRPr="00742C92" w:rsidRDefault="008E25E2" w:rsidP="00D97C10">
            <w:pPr>
              <w:jc w:val="both"/>
              <w:rPr>
                <w:rFonts w:eastAsia="Calibri"/>
                <w:sz w:val="20"/>
                <w:szCs w:val="20"/>
                <w:lang w:eastAsia="en-US"/>
              </w:rPr>
            </w:pPr>
            <w:r w:rsidRPr="00742C92">
              <w:rPr>
                <w:rFonts w:eastAsia="Calibri"/>
                <w:sz w:val="20"/>
                <w:szCs w:val="20"/>
                <w:lang w:eastAsia="en-US"/>
              </w:rPr>
              <w:t>Страховой  полис  ОСАГО</w:t>
            </w:r>
            <w:r>
              <w:rPr>
                <w:rFonts w:eastAsia="Calibri"/>
                <w:sz w:val="20"/>
                <w:szCs w:val="20"/>
                <w:lang w:eastAsia="en-US"/>
              </w:rPr>
              <w:t xml:space="preserve"> (номер, дата выдачи, срок действия, страховая организация)</w:t>
            </w:r>
          </w:p>
        </w:tc>
        <w:tc>
          <w:tcPr>
            <w:tcW w:w="1930" w:type="dxa"/>
          </w:tcPr>
          <w:p w:rsidR="008E25E2" w:rsidRPr="00742C9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79"/>
        </w:trPr>
        <w:tc>
          <w:tcPr>
            <w:tcW w:w="5266" w:type="dxa"/>
            <w:shd w:val="clear" w:color="auto" w:fill="auto"/>
            <w:vAlign w:val="center"/>
          </w:tcPr>
          <w:p w:rsidR="008E25E2" w:rsidRPr="00742C92" w:rsidRDefault="008E25E2" w:rsidP="00D97C10">
            <w:pPr>
              <w:jc w:val="both"/>
              <w:rPr>
                <w:rFonts w:eastAsia="Calibri"/>
                <w:sz w:val="20"/>
                <w:szCs w:val="20"/>
                <w:lang w:eastAsia="en-US"/>
              </w:rPr>
            </w:pPr>
            <w:r>
              <w:rPr>
                <w:rFonts w:eastAsia="Calibri"/>
                <w:sz w:val="20"/>
                <w:szCs w:val="20"/>
                <w:lang w:eastAsia="en-US"/>
              </w:rPr>
              <w:t>Технический осмотр (дата прохождения, срок действия)</w:t>
            </w:r>
          </w:p>
        </w:tc>
        <w:tc>
          <w:tcPr>
            <w:tcW w:w="1930" w:type="dxa"/>
          </w:tcPr>
          <w:p w:rsidR="008E25E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79"/>
        </w:trPr>
        <w:tc>
          <w:tcPr>
            <w:tcW w:w="5266" w:type="dxa"/>
            <w:shd w:val="clear" w:color="auto" w:fill="auto"/>
            <w:vAlign w:val="center"/>
          </w:tcPr>
          <w:p w:rsidR="008E25E2" w:rsidRPr="00E07302" w:rsidRDefault="008E25E2" w:rsidP="00D97C10">
            <w:pPr>
              <w:jc w:val="both"/>
              <w:rPr>
                <w:rFonts w:eastAsia="Calibri"/>
                <w:sz w:val="20"/>
                <w:szCs w:val="20"/>
                <w:lang w:eastAsia="en-US"/>
              </w:rPr>
            </w:pPr>
            <w:r w:rsidRPr="00E07302">
              <w:rPr>
                <w:rFonts w:eastAsia="Calibri"/>
                <w:sz w:val="20"/>
                <w:szCs w:val="20"/>
                <w:lang w:eastAsia="en-US"/>
              </w:rPr>
              <w:t xml:space="preserve">Соответствует (не соответствует) установленным требованиям </w:t>
            </w:r>
          </w:p>
        </w:tc>
        <w:tc>
          <w:tcPr>
            <w:tcW w:w="1930" w:type="dxa"/>
          </w:tcPr>
          <w:p w:rsidR="008E25E2" w:rsidRPr="00E07302" w:rsidRDefault="008E25E2" w:rsidP="00D97C10">
            <w:pPr>
              <w:jc w:val="both"/>
              <w:rPr>
                <w:rFonts w:eastAsia="Calibri"/>
                <w:sz w:val="20"/>
                <w:szCs w:val="20"/>
                <w:lang w:eastAsia="en-US"/>
              </w:rPr>
            </w:pPr>
            <w:r>
              <w:rPr>
                <w:rFonts w:eastAsia="Calibri"/>
                <w:sz w:val="20"/>
                <w:szCs w:val="20"/>
                <w:lang w:eastAsia="en-US"/>
              </w:rPr>
              <w:t>+</w:t>
            </w:r>
          </w:p>
        </w:tc>
      </w:tr>
      <w:tr w:rsidR="008E25E2" w:rsidRPr="00742C92" w:rsidTr="008E25E2">
        <w:trPr>
          <w:trHeight w:val="579"/>
        </w:trPr>
        <w:tc>
          <w:tcPr>
            <w:tcW w:w="5266" w:type="dxa"/>
            <w:shd w:val="clear" w:color="auto" w:fill="auto"/>
            <w:vAlign w:val="center"/>
          </w:tcPr>
          <w:p w:rsidR="008E25E2" w:rsidRPr="00E07302" w:rsidRDefault="008E25E2" w:rsidP="00D97C10">
            <w:pPr>
              <w:jc w:val="both"/>
              <w:rPr>
                <w:rFonts w:eastAsia="Calibri"/>
                <w:sz w:val="20"/>
                <w:szCs w:val="20"/>
                <w:lang w:eastAsia="en-US"/>
              </w:rPr>
            </w:pPr>
            <w:r w:rsidRPr="00E07302">
              <w:rPr>
                <w:rFonts w:eastAsia="Calibri"/>
                <w:sz w:val="20"/>
                <w:szCs w:val="20"/>
                <w:lang w:eastAsia="en-US"/>
              </w:rPr>
              <w:t xml:space="preserve">Оснащение </w:t>
            </w:r>
            <w:proofErr w:type="spellStart"/>
            <w:r w:rsidRPr="00E07302">
              <w:rPr>
                <w:rFonts w:eastAsia="Calibri"/>
                <w:sz w:val="20"/>
                <w:szCs w:val="20"/>
                <w:lang w:eastAsia="en-US"/>
              </w:rPr>
              <w:t>тахографами</w:t>
            </w:r>
            <w:proofErr w:type="spellEnd"/>
            <w:r w:rsidRPr="00E07302">
              <w:rPr>
                <w:rFonts w:eastAsia="Calibri"/>
                <w:sz w:val="20"/>
                <w:szCs w:val="20"/>
                <w:lang w:eastAsia="en-US"/>
              </w:rPr>
              <w:t xml:space="preserve"> (для ТС категории «</w:t>
            </w:r>
            <w:r w:rsidRPr="00E07302">
              <w:rPr>
                <w:rFonts w:eastAsia="Calibri"/>
                <w:sz w:val="20"/>
                <w:szCs w:val="20"/>
                <w:lang w:val="en-US" w:eastAsia="en-US"/>
              </w:rPr>
              <w:t>D</w:t>
            </w:r>
            <w:r w:rsidRPr="00E07302">
              <w:rPr>
                <w:rFonts w:eastAsia="Calibri"/>
                <w:sz w:val="20"/>
                <w:szCs w:val="20"/>
                <w:lang w:eastAsia="en-US"/>
              </w:rPr>
              <w:t>», подкатегории «</w:t>
            </w:r>
            <w:r w:rsidRPr="00E07302">
              <w:rPr>
                <w:rFonts w:eastAsia="Calibri"/>
                <w:sz w:val="20"/>
                <w:szCs w:val="20"/>
                <w:lang w:val="en-US" w:eastAsia="en-US"/>
              </w:rPr>
              <w:t>D</w:t>
            </w:r>
            <w:r w:rsidRPr="00E07302">
              <w:rPr>
                <w:rFonts w:eastAsia="Calibri"/>
                <w:sz w:val="20"/>
                <w:szCs w:val="20"/>
                <w:lang w:eastAsia="en-US"/>
              </w:rPr>
              <w:t>1»)</w:t>
            </w:r>
            <w:r w:rsidRPr="00E07302">
              <w:rPr>
                <w:rStyle w:val="a7"/>
                <w:rFonts w:eastAsia="Calibri"/>
                <w:sz w:val="20"/>
                <w:szCs w:val="20"/>
                <w:lang w:eastAsia="en-US"/>
              </w:rPr>
              <w:footnoteReference w:id="23"/>
            </w:r>
          </w:p>
        </w:tc>
        <w:tc>
          <w:tcPr>
            <w:tcW w:w="1930" w:type="dxa"/>
          </w:tcPr>
          <w:p w:rsidR="008E25E2" w:rsidRPr="00E07302" w:rsidRDefault="008E25E2" w:rsidP="00D97C10">
            <w:pPr>
              <w:jc w:val="both"/>
              <w:rPr>
                <w:rFonts w:eastAsia="Calibri"/>
                <w:sz w:val="20"/>
                <w:szCs w:val="20"/>
                <w:lang w:eastAsia="en-US"/>
              </w:rPr>
            </w:pPr>
            <w:r>
              <w:rPr>
                <w:rFonts w:eastAsia="Calibri"/>
                <w:sz w:val="20"/>
                <w:szCs w:val="20"/>
                <w:lang w:eastAsia="en-US"/>
              </w:rPr>
              <w:t>-</w:t>
            </w:r>
          </w:p>
        </w:tc>
      </w:tr>
    </w:tbl>
    <w:p w:rsidR="008E25E2" w:rsidRDefault="008E25E2" w:rsidP="008E25E2"/>
    <w:p w:rsidR="00A84326" w:rsidRDefault="00A84326" w:rsidP="00A84326"/>
    <w:p w:rsidR="00A84326" w:rsidRDefault="00A84326" w:rsidP="00A84326"/>
    <w:p w:rsidR="00A84326" w:rsidRDefault="00A84326" w:rsidP="00A84326"/>
    <w:p w:rsidR="00A84326" w:rsidRDefault="00A84326" w:rsidP="00A84326"/>
    <w:p w:rsidR="00A84326" w:rsidRDefault="00A84326" w:rsidP="00A84326"/>
    <w:p w:rsidR="00A84326" w:rsidRDefault="00A84326" w:rsidP="00A84326"/>
    <w:p w:rsidR="00A84326" w:rsidRDefault="00A84326" w:rsidP="00A84326"/>
    <w:p w:rsidR="00A84326" w:rsidRDefault="00A84326" w:rsidP="00A84326"/>
    <w:sectPr w:rsidR="00A84326" w:rsidSect="0045757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3269" w:rsidRDefault="00EB3269" w:rsidP="00A84326">
      <w:r>
        <w:separator/>
      </w:r>
    </w:p>
  </w:endnote>
  <w:endnote w:type="continuationSeparator" w:id="0">
    <w:p w:rsidR="00EB3269" w:rsidRDefault="00EB3269" w:rsidP="00A8432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3269" w:rsidRDefault="00EB3269" w:rsidP="00A84326">
      <w:r>
        <w:separator/>
      </w:r>
    </w:p>
  </w:footnote>
  <w:footnote w:type="continuationSeparator" w:id="0">
    <w:p w:rsidR="00EB3269" w:rsidRDefault="00EB3269" w:rsidP="00A84326">
      <w:r>
        <w:continuationSeparator/>
      </w:r>
    </w:p>
  </w:footnote>
  <w:footnote w:id="1">
    <w:p w:rsidR="00A84326" w:rsidRPr="001A0244" w:rsidRDefault="00A84326" w:rsidP="00A84326">
      <w:pPr>
        <w:pStyle w:val="a5"/>
        <w:jc w:val="both"/>
        <w:rPr>
          <w:sz w:val="18"/>
          <w:szCs w:val="18"/>
        </w:rPr>
      </w:pPr>
      <w:r w:rsidRPr="001A0244">
        <w:rPr>
          <w:rStyle w:val="a7"/>
          <w:sz w:val="18"/>
          <w:szCs w:val="18"/>
        </w:rPr>
        <w:footnoteRef/>
      </w:r>
      <w:r w:rsidRPr="001A0244">
        <w:rPr>
          <w:sz w:val="18"/>
          <w:szCs w:val="18"/>
        </w:rPr>
        <w:t xml:space="preserve"> </w:t>
      </w:r>
      <w:r>
        <w:rPr>
          <w:sz w:val="18"/>
          <w:szCs w:val="18"/>
        </w:rPr>
        <w:t>Пункт</w:t>
      </w:r>
      <w:r w:rsidRPr="001A0244">
        <w:rPr>
          <w:sz w:val="18"/>
          <w:szCs w:val="18"/>
        </w:rPr>
        <w:t xml:space="preserve"> 21.3 Правил дорожного движения Российской Федерации, утвержденных </w:t>
      </w:r>
      <w:r w:rsidRPr="001A0244">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1A0244">
          <w:rPr>
            <w:iCs/>
            <w:sz w:val="18"/>
            <w:szCs w:val="18"/>
          </w:rPr>
          <w:t>1993 г</w:t>
        </w:r>
      </w:smartTag>
      <w:r w:rsidRPr="001A0244">
        <w:rPr>
          <w:iCs/>
          <w:sz w:val="18"/>
          <w:szCs w:val="18"/>
        </w:rPr>
        <w:t>. № 1090 "О правилах дорожного движения".</w:t>
      </w:r>
    </w:p>
  </w:footnote>
  <w:footnote w:id="2">
    <w:p w:rsidR="00A84326" w:rsidRPr="00C117DA" w:rsidRDefault="00A84326" w:rsidP="00A84326">
      <w:pPr>
        <w:pStyle w:val="a5"/>
        <w:jc w:val="both"/>
        <w:rPr>
          <w:sz w:val="16"/>
          <w:szCs w:val="16"/>
        </w:rPr>
      </w:pPr>
      <w:r w:rsidRPr="001A0244">
        <w:rPr>
          <w:rStyle w:val="a7"/>
          <w:sz w:val="18"/>
          <w:szCs w:val="18"/>
        </w:rPr>
        <w:footnoteRef/>
      </w:r>
      <w:r w:rsidRPr="001A0244">
        <w:rPr>
          <w:sz w:val="18"/>
          <w:szCs w:val="18"/>
        </w:rPr>
        <w:t xml:space="preserve"> </w:t>
      </w:r>
      <w:r>
        <w:rPr>
          <w:sz w:val="18"/>
          <w:szCs w:val="18"/>
        </w:rPr>
        <w:t>П</w:t>
      </w:r>
      <w:r w:rsidRPr="001A0244">
        <w:rPr>
          <w:sz w:val="18"/>
          <w:szCs w:val="18"/>
        </w:rPr>
        <w:t>одп</w:t>
      </w:r>
      <w:r>
        <w:rPr>
          <w:sz w:val="18"/>
          <w:szCs w:val="18"/>
        </w:rPr>
        <w:t>ункт</w:t>
      </w:r>
      <w:r w:rsidRPr="001A0244">
        <w:rPr>
          <w:sz w:val="18"/>
          <w:szCs w:val="18"/>
        </w:rPr>
        <w:t xml:space="preserve"> 2) п</w:t>
      </w:r>
      <w:r>
        <w:rPr>
          <w:sz w:val="18"/>
          <w:szCs w:val="18"/>
        </w:rPr>
        <w:t>ункта</w:t>
      </w:r>
      <w:r w:rsidRPr="001A0244">
        <w:rPr>
          <w:sz w:val="18"/>
          <w:szCs w:val="18"/>
        </w:rPr>
        <w:t xml:space="preserve"> 5 ст</w:t>
      </w:r>
      <w:r>
        <w:rPr>
          <w:sz w:val="18"/>
          <w:szCs w:val="18"/>
        </w:rPr>
        <w:t>атьи</w:t>
      </w:r>
      <w:r w:rsidRPr="001A0244">
        <w:rPr>
          <w:sz w:val="18"/>
          <w:szCs w:val="18"/>
        </w:rPr>
        <w:t xml:space="preserve"> 47 Федерального закона от 29 декабря </w:t>
      </w:r>
      <w:smartTag w:uri="urn:schemas-microsoft-com:office:smarttags" w:element="metricconverter">
        <w:smartTagPr>
          <w:attr w:name="ProductID" w:val="2012 г"/>
        </w:smartTagPr>
        <w:r w:rsidRPr="001A0244">
          <w:rPr>
            <w:sz w:val="18"/>
            <w:szCs w:val="18"/>
          </w:rPr>
          <w:t>2012 г</w:t>
        </w:r>
      </w:smartTag>
      <w:r w:rsidRPr="001A0244">
        <w:rPr>
          <w:sz w:val="18"/>
          <w:szCs w:val="18"/>
        </w:rPr>
        <w:t xml:space="preserve">. № 273-ФЗ «Об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 499  "Об утверждении Порядка организации и осуществления образовательной деятельности по дополнительным профессиональным программам".</w:t>
      </w:r>
    </w:p>
  </w:footnote>
  <w:footnote w:id="3">
    <w:p w:rsidR="00A84326" w:rsidRPr="001A0244" w:rsidRDefault="00A84326" w:rsidP="00A84326">
      <w:pPr>
        <w:pStyle w:val="a5"/>
        <w:jc w:val="both"/>
        <w:rPr>
          <w:sz w:val="18"/>
          <w:szCs w:val="18"/>
        </w:rPr>
      </w:pPr>
      <w:r>
        <w:rPr>
          <w:rStyle w:val="a7"/>
        </w:rPr>
        <w:footnoteRef/>
      </w:r>
      <w:r>
        <w:t xml:space="preserve"> </w:t>
      </w:r>
      <w:r w:rsidRPr="001A0244">
        <w:rPr>
          <w:sz w:val="18"/>
          <w:szCs w:val="18"/>
        </w:rPr>
        <w:t xml:space="preserve">Раздел 3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1A0244">
        <w:rPr>
          <w:sz w:val="18"/>
          <w:szCs w:val="18"/>
        </w:rPr>
        <w:t>Минздравсоцразвития</w:t>
      </w:r>
      <w:proofErr w:type="spellEnd"/>
      <w:r w:rsidRPr="001A0244">
        <w:rPr>
          <w:sz w:val="18"/>
          <w:szCs w:val="18"/>
        </w:rPr>
        <w:t xml:space="preserve"> Российской Федерации  от 26 августа </w:t>
      </w:r>
      <w:smartTag w:uri="urn:schemas-microsoft-com:office:smarttags" w:element="metricconverter">
        <w:smartTagPr>
          <w:attr w:name="ProductID" w:val="2010 г"/>
        </w:smartTagPr>
        <w:r w:rsidRPr="001A0244">
          <w:rPr>
            <w:sz w:val="18"/>
            <w:szCs w:val="18"/>
          </w:rPr>
          <w:t>2010 г</w:t>
        </w:r>
      </w:smartTag>
      <w:r w:rsidRPr="001A0244">
        <w:rPr>
          <w:sz w:val="18"/>
          <w:szCs w:val="18"/>
        </w:rPr>
        <w:t xml:space="preserve">. </w:t>
      </w:r>
      <w:r>
        <w:rPr>
          <w:sz w:val="18"/>
          <w:szCs w:val="18"/>
        </w:rPr>
        <w:t>№</w:t>
      </w:r>
      <w:r w:rsidRPr="001A0244">
        <w:rPr>
          <w:sz w:val="18"/>
          <w:szCs w:val="18"/>
        </w:rPr>
        <w:t xml:space="preserve"> 761н.</w:t>
      </w:r>
      <w:r>
        <w:rPr>
          <w:sz w:val="18"/>
          <w:szCs w:val="18"/>
        </w:rPr>
        <w:t xml:space="preserve"> </w:t>
      </w:r>
    </w:p>
  </w:footnote>
  <w:footnote w:id="4">
    <w:p w:rsidR="00A84326" w:rsidRDefault="00A84326" w:rsidP="00A84326">
      <w:pPr>
        <w:pStyle w:val="a5"/>
        <w:jc w:val="both"/>
      </w:pPr>
      <w:r w:rsidRPr="001A0244">
        <w:rPr>
          <w:rStyle w:val="a7"/>
          <w:sz w:val="18"/>
          <w:szCs w:val="18"/>
        </w:rPr>
        <w:footnoteRef/>
      </w:r>
      <w:r w:rsidRPr="001A0244">
        <w:rPr>
          <w:sz w:val="18"/>
          <w:szCs w:val="18"/>
        </w:rPr>
        <w:t xml:space="preserve"> Подп</w:t>
      </w:r>
      <w:r>
        <w:rPr>
          <w:sz w:val="18"/>
          <w:szCs w:val="18"/>
        </w:rPr>
        <w:t>ункт</w:t>
      </w:r>
      <w:r w:rsidRPr="001A0244">
        <w:rPr>
          <w:sz w:val="18"/>
          <w:szCs w:val="18"/>
        </w:rPr>
        <w:t xml:space="preserve"> 2) п</w:t>
      </w:r>
      <w:r>
        <w:rPr>
          <w:sz w:val="18"/>
          <w:szCs w:val="18"/>
        </w:rPr>
        <w:t xml:space="preserve">ункта </w:t>
      </w:r>
      <w:r w:rsidRPr="001A0244">
        <w:rPr>
          <w:sz w:val="18"/>
          <w:szCs w:val="18"/>
        </w:rPr>
        <w:t>5 ст</w:t>
      </w:r>
      <w:r>
        <w:rPr>
          <w:sz w:val="18"/>
          <w:szCs w:val="18"/>
        </w:rPr>
        <w:t xml:space="preserve">атьи </w:t>
      </w:r>
      <w:r w:rsidRPr="001A0244">
        <w:rPr>
          <w:sz w:val="18"/>
          <w:szCs w:val="18"/>
        </w:rPr>
        <w:t xml:space="preserve">47 Федерального закона </w:t>
      </w:r>
      <w:r w:rsidRPr="00FE11A5">
        <w:rPr>
          <w:sz w:val="18"/>
          <w:szCs w:val="18"/>
        </w:rPr>
        <w:t xml:space="preserve">от 29 декабря </w:t>
      </w:r>
      <w:smartTag w:uri="urn:schemas-microsoft-com:office:smarttags" w:element="metricconverter">
        <w:smartTagPr>
          <w:attr w:name="ProductID" w:val="2012 г"/>
        </w:smartTagPr>
        <w:r w:rsidRPr="00FE11A5">
          <w:rPr>
            <w:sz w:val="18"/>
            <w:szCs w:val="18"/>
          </w:rPr>
          <w:t>2012 г</w:t>
        </w:r>
      </w:smartTag>
      <w:r w:rsidRPr="00FE11A5">
        <w:rPr>
          <w:sz w:val="18"/>
          <w:szCs w:val="18"/>
        </w:rPr>
        <w:t xml:space="preserve">. № 273-ФЗ </w:t>
      </w:r>
      <w:r w:rsidRPr="001A0244">
        <w:rPr>
          <w:sz w:val="18"/>
          <w:szCs w:val="18"/>
        </w:rPr>
        <w:t xml:space="preserve">«Об образовании в российской Федерации»;  Приказ Министерства образования и науки Российской Федерации  от 1 июля </w:t>
      </w:r>
      <w:smartTag w:uri="urn:schemas-microsoft-com:office:smarttags" w:element="metricconverter">
        <w:smartTagPr>
          <w:attr w:name="ProductID" w:val="2013 г"/>
        </w:smartTagPr>
        <w:r w:rsidRPr="001A0244">
          <w:rPr>
            <w:sz w:val="18"/>
            <w:szCs w:val="18"/>
          </w:rPr>
          <w:t>2013 г</w:t>
        </w:r>
      </w:smartTag>
      <w:r w:rsidRPr="001A0244">
        <w:rPr>
          <w:sz w:val="18"/>
          <w:szCs w:val="18"/>
        </w:rPr>
        <w:t xml:space="preserve">. </w:t>
      </w:r>
      <w:r>
        <w:rPr>
          <w:sz w:val="18"/>
          <w:szCs w:val="18"/>
        </w:rPr>
        <w:t>№</w:t>
      </w:r>
      <w:r w:rsidRPr="001A0244">
        <w:rPr>
          <w:sz w:val="18"/>
          <w:szCs w:val="18"/>
        </w:rPr>
        <w:t xml:space="preserve"> 499 "Об утверждении Порядка организации и осуществления образовательной деятельности по дополнительным профессиональным программам".</w:t>
      </w:r>
    </w:p>
  </w:footnote>
  <w:footnote w:id="5">
    <w:p w:rsidR="00A84326" w:rsidRPr="00D8345E" w:rsidRDefault="00A84326" w:rsidP="00A84326">
      <w:pPr>
        <w:pStyle w:val="a5"/>
        <w:jc w:val="both"/>
        <w:rPr>
          <w:sz w:val="18"/>
          <w:szCs w:val="18"/>
        </w:rPr>
      </w:pPr>
      <w:r>
        <w:rPr>
          <w:rStyle w:val="a7"/>
        </w:rPr>
        <w:footnoteRef/>
      </w:r>
      <w:r>
        <w:t xml:space="preserve"> </w:t>
      </w:r>
      <w:r w:rsidRPr="00D8345E">
        <w:rPr>
          <w:sz w:val="18"/>
          <w:szCs w:val="18"/>
        </w:rPr>
        <w:t>При наличии двух и более закрытых площадок или автодромов данные сведения заполняются на каждую представленную площадку или автодром.</w:t>
      </w:r>
    </w:p>
  </w:footnote>
  <w:footnote w:id="6">
    <w:p w:rsidR="00A84326" w:rsidRPr="00D8345E" w:rsidRDefault="00A84326" w:rsidP="00A84326">
      <w:pPr>
        <w:pStyle w:val="a5"/>
        <w:jc w:val="both"/>
        <w:rPr>
          <w:sz w:val="18"/>
          <w:szCs w:val="18"/>
        </w:rPr>
      </w:pPr>
      <w:r w:rsidRPr="00D8345E">
        <w:rPr>
          <w:rStyle w:val="a7"/>
          <w:sz w:val="18"/>
          <w:szCs w:val="18"/>
        </w:rPr>
        <w:footnoteRef/>
      </w:r>
      <w:r w:rsidRPr="00D8345E">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D8345E">
          <w:rPr>
            <w:sz w:val="18"/>
            <w:szCs w:val="18"/>
          </w:rPr>
          <w:t>0,24 га</w:t>
        </w:r>
      </w:smartTag>
      <w:r w:rsidRPr="00D8345E">
        <w:rPr>
          <w:sz w:val="18"/>
          <w:szCs w:val="18"/>
        </w:rPr>
        <w:t>.</w:t>
      </w:r>
    </w:p>
  </w:footnote>
  <w:footnote w:id="7">
    <w:p w:rsidR="00A84326" w:rsidRPr="00D8345E" w:rsidRDefault="00A84326" w:rsidP="00A84326">
      <w:pPr>
        <w:pStyle w:val="a5"/>
        <w:jc w:val="both"/>
        <w:rPr>
          <w:sz w:val="18"/>
          <w:szCs w:val="18"/>
        </w:rPr>
      </w:pPr>
      <w:r w:rsidRPr="00D8345E">
        <w:rPr>
          <w:rStyle w:val="a7"/>
          <w:sz w:val="18"/>
          <w:szCs w:val="18"/>
        </w:rPr>
        <w:footnoteRef/>
      </w:r>
      <w:r w:rsidRPr="00D8345E">
        <w:rPr>
          <w:sz w:val="18"/>
          <w:szCs w:val="18"/>
        </w:rPr>
        <w:t xml:space="preserve"> Использование колейной эстакады не допускается.</w:t>
      </w:r>
    </w:p>
  </w:footnote>
  <w:footnote w:id="8">
    <w:p w:rsidR="00A84326" w:rsidRPr="004B031D" w:rsidRDefault="00A84326" w:rsidP="00A84326">
      <w:pPr>
        <w:pStyle w:val="a5"/>
        <w:jc w:val="both"/>
        <w:rPr>
          <w:sz w:val="18"/>
          <w:szCs w:val="18"/>
        </w:rPr>
      </w:pPr>
      <w:r w:rsidRPr="004B031D">
        <w:rPr>
          <w:rStyle w:val="a7"/>
          <w:sz w:val="18"/>
          <w:szCs w:val="18"/>
        </w:rPr>
        <w:footnoteRef/>
      </w:r>
      <w:r w:rsidRPr="004B031D">
        <w:rPr>
          <w:sz w:val="18"/>
          <w:szCs w:val="18"/>
        </w:rPr>
        <w:t xml:space="preserve"> ГОСТ </w:t>
      </w:r>
      <w:proofErr w:type="gramStart"/>
      <w:r w:rsidRPr="004B031D">
        <w:rPr>
          <w:sz w:val="18"/>
          <w:szCs w:val="18"/>
        </w:rPr>
        <w:t>Р</w:t>
      </w:r>
      <w:proofErr w:type="gramEnd"/>
      <w:r w:rsidRPr="004B031D">
        <w:rPr>
          <w:sz w:val="18"/>
          <w:szCs w:val="18"/>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footnote>
  <w:footnote w:id="9">
    <w:p w:rsidR="00A84326" w:rsidRPr="004B031D" w:rsidRDefault="00A84326" w:rsidP="00A84326">
      <w:pPr>
        <w:pStyle w:val="a5"/>
        <w:jc w:val="both"/>
        <w:rPr>
          <w:sz w:val="18"/>
          <w:szCs w:val="18"/>
        </w:rPr>
      </w:pPr>
      <w:r w:rsidRPr="004B031D">
        <w:rPr>
          <w:rStyle w:val="a7"/>
          <w:sz w:val="18"/>
          <w:szCs w:val="18"/>
        </w:rPr>
        <w:footnoteRef/>
      </w:r>
      <w:r w:rsidRPr="004B031D">
        <w:rPr>
          <w:sz w:val="18"/>
          <w:szCs w:val="18"/>
        </w:rPr>
        <w:t xml:space="preserve"> Конуса разметочные (ограничительные), стойки разметочные, вехи стержневые. Если размеры закрытой площадки или автодрома не позволяют одновременно разместить на их территории все учебные (контрольные) задания, предусмотренные Примерной программой водителей транспортных средств, то  необходимо иметь съемное оборудование: конуса разметочные (ограничительные), стойки разметочные, вехи стержневые, столбики оградительные съемные, лента оградительная, разметка временная.</w:t>
      </w:r>
    </w:p>
  </w:footnote>
  <w:footnote w:id="10">
    <w:p w:rsidR="00A84326" w:rsidRPr="004B031D" w:rsidRDefault="00A84326" w:rsidP="00A84326">
      <w:pPr>
        <w:pStyle w:val="a5"/>
        <w:jc w:val="both"/>
        <w:rPr>
          <w:sz w:val="18"/>
          <w:szCs w:val="18"/>
        </w:rPr>
      </w:pPr>
      <w:r w:rsidRPr="004B031D">
        <w:rPr>
          <w:rStyle w:val="a7"/>
          <w:sz w:val="18"/>
          <w:szCs w:val="18"/>
        </w:rPr>
        <w:footnoteRef/>
      </w:r>
      <w:r w:rsidRPr="004B031D">
        <w:rPr>
          <w:sz w:val="18"/>
          <w:szCs w:val="18"/>
        </w:rPr>
        <w:t xml:space="preserve"> Освещенность должна быть не менее 20 лк. Отношение максимальной освещенности </w:t>
      </w:r>
      <w:proofErr w:type="gramStart"/>
      <w:r w:rsidRPr="004B031D">
        <w:rPr>
          <w:sz w:val="18"/>
          <w:szCs w:val="18"/>
        </w:rPr>
        <w:t>к</w:t>
      </w:r>
      <w:proofErr w:type="gramEnd"/>
      <w:r w:rsidRPr="004B031D">
        <w:rPr>
          <w:sz w:val="18"/>
          <w:szCs w:val="18"/>
        </w:rPr>
        <w:t xml:space="preserve"> средней должно быть не более 3:1. Показатель </w:t>
      </w:r>
      <w:proofErr w:type="spellStart"/>
      <w:r w:rsidRPr="004B031D">
        <w:rPr>
          <w:sz w:val="18"/>
          <w:szCs w:val="18"/>
        </w:rPr>
        <w:t>ослепленности</w:t>
      </w:r>
      <w:proofErr w:type="spellEnd"/>
      <w:r w:rsidRPr="004B031D">
        <w:rPr>
          <w:sz w:val="18"/>
          <w:szCs w:val="18"/>
        </w:rPr>
        <w:t xml:space="preserve"> установок наружного освещения не должен превышать 150.</w:t>
      </w:r>
    </w:p>
  </w:footnote>
  <w:footnote w:id="11">
    <w:p w:rsidR="00A84326" w:rsidRPr="004B031D" w:rsidRDefault="00A84326" w:rsidP="00A84326">
      <w:pPr>
        <w:pStyle w:val="a5"/>
        <w:jc w:val="both"/>
        <w:rPr>
          <w:sz w:val="18"/>
          <w:szCs w:val="18"/>
        </w:rPr>
      </w:pPr>
      <w:r w:rsidRPr="004B031D">
        <w:rPr>
          <w:rStyle w:val="a7"/>
          <w:sz w:val="18"/>
          <w:szCs w:val="18"/>
        </w:rPr>
        <w:footnoteRef/>
      </w:r>
      <w:r w:rsidRPr="004B031D">
        <w:rPr>
          <w:sz w:val="18"/>
          <w:szCs w:val="18"/>
        </w:rPr>
        <w:t xml:space="preserve"> Автодромы  должны быть оборудованы средствами организации дорожного движения в соответствии с требованиями ГОСТ </w:t>
      </w:r>
      <w:proofErr w:type="gramStart"/>
      <w:r w:rsidRPr="004B031D">
        <w:rPr>
          <w:sz w:val="18"/>
          <w:szCs w:val="18"/>
        </w:rPr>
        <w:t>Р</w:t>
      </w:r>
      <w:proofErr w:type="gramEnd"/>
      <w:r w:rsidRPr="004B031D">
        <w:rPr>
          <w:sz w:val="18"/>
          <w:szCs w:val="18"/>
        </w:rPr>
        <w:t xml:space="preserve"> 52290-2004 «Технические средства организации дорожного движения. Знаки дорожные. Общие технические требования», ГОСТ </w:t>
      </w:r>
      <w:proofErr w:type="gramStart"/>
      <w:r w:rsidRPr="004B031D">
        <w:rPr>
          <w:sz w:val="18"/>
          <w:szCs w:val="18"/>
        </w:rPr>
        <w:t>Р</w:t>
      </w:r>
      <w:proofErr w:type="gramEnd"/>
      <w:r w:rsidRPr="004B031D">
        <w:rPr>
          <w:sz w:val="18"/>
          <w:szCs w:val="18"/>
        </w:rPr>
        <w:t xml:space="preserve"> 51256-2011 «Технические средства организации дорожного движения. Разметка дорожная. Классификация. Технические требования», ГОСТ </w:t>
      </w:r>
      <w:proofErr w:type="gramStart"/>
      <w:r w:rsidRPr="004B031D">
        <w:rPr>
          <w:sz w:val="18"/>
          <w:szCs w:val="18"/>
        </w:rPr>
        <w:t>Р</w:t>
      </w:r>
      <w:proofErr w:type="gramEnd"/>
      <w:r w:rsidRPr="004B031D">
        <w:rPr>
          <w:sz w:val="18"/>
          <w:szCs w:val="18"/>
        </w:rPr>
        <w:t xml:space="preserve"> 52282-2004 «Технические средства организации дорожного движения. Светофоры дорожные. Типы и основные параметры. Общие технические требования. Методы испытаний», ГОСТ </w:t>
      </w:r>
      <w:proofErr w:type="gramStart"/>
      <w:r w:rsidRPr="004B031D">
        <w:rPr>
          <w:sz w:val="18"/>
          <w:szCs w:val="18"/>
        </w:rPr>
        <w:t>Р</w:t>
      </w:r>
      <w:proofErr w:type="gramEnd"/>
      <w:r w:rsidRPr="004B031D">
        <w:rPr>
          <w:sz w:val="18"/>
          <w:szCs w:val="18"/>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 Допускается использование дорожных знаков I или II типоразмера по ГОСТ </w:t>
      </w:r>
      <w:proofErr w:type="gramStart"/>
      <w:r w:rsidRPr="004B031D">
        <w:rPr>
          <w:sz w:val="18"/>
          <w:szCs w:val="18"/>
        </w:rPr>
        <w:t>Р</w:t>
      </w:r>
      <w:proofErr w:type="gramEnd"/>
      <w:r w:rsidRPr="004B031D">
        <w:rPr>
          <w:sz w:val="18"/>
          <w:szCs w:val="18"/>
        </w:rPr>
        <w:t xml:space="preserve"> 52290-2004, светофоров типа Т.1 по ГОСТ Р 52282-2004 и уменьшение норм установки дорожных знаков, светофоров. </w:t>
      </w:r>
    </w:p>
  </w:footnote>
  <w:footnote w:id="12">
    <w:p w:rsidR="00A84326" w:rsidRPr="004B031D" w:rsidRDefault="00A84326" w:rsidP="00A84326">
      <w:pPr>
        <w:pStyle w:val="a8"/>
        <w:jc w:val="both"/>
        <w:rPr>
          <w:spacing w:val="-4"/>
          <w:sz w:val="18"/>
          <w:szCs w:val="18"/>
          <w:vertAlign w:val="subscript"/>
        </w:rPr>
      </w:pPr>
      <w:r w:rsidRPr="004B031D">
        <w:rPr>
          <w:rStyle w:val="a7"/>
          <w:sz w:val="18"/>
          <w:szCs w:val="18"/>
        </w:rPr>
        <w:footnoteRef/>
      </w:r>
      <w:r w:rsidRPr="004B031D">
        <w:rPr>
          <w:sz w:val="18"/>
          <w:szCs w:val="18"/>
        </w:rPr>
        <w:t xml:space="preserve"> Расчетная формула для определения общего числа учебных групп в год</w:t>
      </w:r>
      <w:r w:rsidRPr="004B031D">
        <w:rPr>
          <w:spacing w:val="-6"/>
          <w:sz w:val="18"/>
          <w:szCs w:val="18"/>
        </w:rPr>
        <w:t>:</w:t>
      </w:r>
      <w:r>
        <w:rPr>
          <w:spacing w:val="-6"/>
          <w:sz w:val="18"/>
          <w:szCs w:val="18"/>
        </w:rPr>
        <w:t xml:space="preserve"> </w:t>
      </w:r>
      <w:r w:rsidRPr="004B031D">
        <w:rPr>
          <w:spacing w:val="-4"/>
          <w:sz w:val="18"/>
          <w:szCs w:val="18"/>
          <w:lang w:val="en-US"/>
        </w:rPr>
        <w:t>n</w:t>
      </w:r>
      <w:r w:rsidRPr="004B031D">
        <w:rPr>
          <w:spacing w:val="-4"/>
          <w:sz w:val="18"/>
          <w:szCs w:val="18"/>
        </w:rPr>
        <w:t>=(0,75*</w:t>
      </w:r>
      <w:proofErr w:type="spellStart"/>
      <w:r w:rsidRPr="004B031D">
        <w:rPr>
          <w:spacing w:val="-4"/>
          <w:sz w:val="18"/>
          <w:szCs w:val="18"/>
        </w:rPr>
        <w:t>Фпом</w:t>
      </w:r>
      <w:proofErr w:type="spellEnd"/>
      <w:r w:rsidRPr="004B031D">
        <w:rPr>
          <w:spacing w:val="-4"/>
          <w:sz w:val="18"/>
          <w:szCs w:val="18"/>
        </w:rPr>
        <w:t>*П)/</w:t>
      </w:r>
      <w:proofErr w:type="spellStart"/>
      <w:r w:rsidRPr="004B031D">
        <w:rPr>
          <w:spacing w:val="-4"/>
          <w:sz w:val="18"/>
          <w:szCs w:val="18"/>
        </w:rPr>
        <w:t>Ргр</w:t>
      </w:r>
      <w:proofErr w:type="spellEnd"/>
      <w:r w:rsidRPr="004B031D">
        <w:rPr>
          <w:spacing w:val="-4"/>
          <w:sz w:val="18"/>
          <w:szCs w:val="18"/>
          <w:vertAlign w:val="subscript"/>
        </w:rPr>
        <w:t xml:space="preserve"> </w:t>
      </w:r>
    </w:p>
    <w:p w:rsidR="00A84326" w:rsidRPr="004B031D" w:rsidRDefault="00A84326" w:rsidP="00A84326">
      <w:pPr>
        <w:pStyle w:val="a8"/>
        <w:jc w:val="both"/>
        <w:rPr>
          <w:sz w:val="18"/>
          <w:szCs w:val="18"/>
        </w:rPr>
      </w:pPr>
      <w:r w:rsidRPr="004B031D">
        <w:rPr>
          <w:spacing w:val="-4"/>
          <w:sz w:val="18"/>
          <w:szCs w:val="18"/>
        </w:rPr>
        <w:t xml:space="preserve">где  </w:t>
      </w:r>
      <w:proofErr w:type="spellStart"/>
      <w:r w:rsidRPr="004B031D">
        <w:rPr>
          <w:spacing w:val="-4"/>
          <w:sz w:val="18"/>
          <w:szCs w:val="18"/>
        </w:rPr>
        <w:t>n</w:t>
      </w:r>
      <w:proofErr w:type="spellEnd"/>
      <w:r w:rsidRPr="004B031D">
        <w:rPr>
          <w:spacing w:val="-4"/>
          <w:sz w:val="18"/>
          <w:szCs w:val="18"/>
        </w:rPr>
        <w:t xml:space="preserve"> – общее число групп в год;  0,75 – постоянный коэффициент (загрузка учебного кабинета принимается равной 75 %); </w:t>
      </w:r>
      <w:proofErr w:type="spellStart"/>
      <w:r w:rsidRPr="004B031D">
        <w:rPr>
          <w:spacing w:val="-4"/>
          <w:sz w:val="18"/>
          <w:szCs w:val="18"/>
        </w:rPr>
        <w:t>Фпом</w:t>
      </w:r>
      <w:proofErr w:type="spellEnd"/>
      <w:r w:rsidRPr="004B031D">
        <w:rPr>
          <w:spacing w:val="-4"/>
          <w:sz w:val="18"/>
          <w:szCs w:val="18"/>
        </w:rPr>
        <w:t xml:space="preserve"> – фонд времени использования помещения в часах;  </w:t>
      </w:r>
      <w:proofErr w:type="gramStart"/>
      <w:r w:rsidRPr="004B031D">
        <w:rPr>
          <w:spacing w:val="-4"/>
          <w:sz w:val="18"/>
          <w:szCs w:val="18"/>
        </w:rPr>
        <w:t>П</w:t>
      </w:r>
      <w:proofErr w:type="gramEnd"/>
      <w:r w:rsidRPr="004B031D">
        <w:rPr>
          <w:spacing w:val="-4"/>
          <w:sz w:val="18"/>
          <w:szCs w:val="18"/>
        </w:rPr>
        <w:t xml:space="preserve"> –  количество оборудованных учебных кабинетов; </w:t>
      </w:r>
      <w:proofErr w:type="spellStart"/>
      <w:r w:rsidRPr="004B031D">
        <w:rPr>
          <w:spacing w:val="-6"/>
          <w:sz w:val="18"/>
          <w:szCs w:val="18"/>
        </w:rPr>
        <w:t>Р</w:t>
      </w:r>
      <w:r w:rsidRPr="004B031D">
        <w:rPr>
          <w:spacing w:val="-6"/>
          <w:sz w:val="18"/>
          <w:szCs w:val="18"/>
          <w:vertAlign w:val="subscript"/>
        </w:rPr>
        <w:t>гр</w:t>
      </w:r>
      <w:proofErr w:type="spellEnd"/>
      <w:r w:rsidRPr="004B031D">
        <w:rPr>
          <w:spacing w:val="-6"/>
          <w:sz w:val="18"/>
          <w:szCs w:val="18"/>
        </w:rPr>
        <w:t xml:space="preserve"> – расчетное учебное время полного курса теоретического обучения </w:t>
      </w:r>
      <w:r w:rsidRPr="004B031D">
        <w:rPr>
          <w:spacing w:val="-7"/>
          <w:sz w:val="18"/>
          <w:szCs w:val="18"/>
        </w:rPr>
        <w:t xml:space="preserve">на одну группу, в часах. </w:t>
      </w:r>
    </w:p>
  </w:footnote>
  <w:footnote w:id="13">
    <w:p w:rsidR="00A84326" w:rsidRDefault="00A84326" w:rsidP="00A84326">
      <w:pPr>
        <w:pStyle w:val="a5"/>
        <w:jc w:val="both"/>
      </w:pPr>
      <w:r>
        <w:rPr>
          <w:rStyle w:val="a7"/>
        </w:rPr>
        <w:footnoteRef/>
      </w:r>
      <w:r>
        <w:t xml:space="preserve"> </w:t>
      </w:r>
      <w:r w:rsidRPr="00E07302">
        <w:t xml:space="preserve">В соответствии с Примерными программами  профессиональной подготовки водителей транспортных средств соответствующих категорий, подкатегорий, утвержденных приказом </w:t>
      </w:r>
      <w:proofErr w:type="spellStart"/>
      <w:r w:rsidRPr="00E07302">
        <w:t>Минобрнауки</w:t>
      </w:r>
      <w:proofErr w:type="spellEnd"/>
      <w:r w:rsidRPr="00E07302">
        <w:t xml:space="preserve"> России от 26 декабря </w:t>
      </w:r>
      <w:smartTag w:uri="urn:schemas-microsoft-com:office:smarttags" w:element="metricconverter">
        <w:smartTagPr>
          <w:attr w:name="ProductID" w:val="2013 г"/>
        </w:smartTagPr>
        <w:r w:rsidRPr="00E07302">
          <w:t>2013 г</w:t>
        </w:r>
      </w:smartTag>
      <w:r w:rsidRPr="00E07302">
        <w:t>. № 1408, наполняемость учебной группы не должна превышать 30 человек.</w:t>
      </w:r>
    </w:p>
  </w:footnote>
  <w:footnote w:id="14">
    <w:p w:rsidR="00A84326" w:rsidRPr="00FF29D2" w:rsidRDefault="00A84326" w:rsidP="00A84326">
      <w:pPr>
        <w:pStyle w:val="a5"/>
        <w:jc w:val="both"/>
        <w:rPr>
          <w:sz w:val="18"/>
          <w:szCs w:val="18"/>
        </w:rPr>
      </w:pPr>
      <w:r w:rsidRPr="00FF29D2">
        <w:rPr>
          <w:rStyle w:val="a7"/>
          <w:sz w:val="18"/>
          <w:szCs w:val="18"/>
        </w:rPr>
        <w:footnoteRef/>
      </w:r>
      <w:r w:rsidRPr="00FF29D2">
        <w:rPr>
          <w:sz w:val="18"/>
          <w:szCs w:val="18"/>
        </w:rPr>
        <w:t xml:space="preserve"> В соответствии с подпунктом 9 статьи 2 Федерального закона «Об образовании в Российской Федерации» образовательная программа должна содержать основные характеристики образования (объем, содержание, планируемые результаты), организационно-педагогические условия, учебный план, календарный учебный график, рабочие программы учебных предметов.</w:t>
      </w:r>
    </w:p>
  </w:footnote>
  <w:footnote w:id="15">
    <w:p w:rsidR="00A84326" w:rsidRPr="004B031D" w:rsidRDefault="00A84326" w:rsidP="00A84326">
      <w:pPr>
        <w:pStyle w:val="a8"/>
        <w:jc w:val="both"/>
        <w:rPr>
          <w:sz w:val="18"/>
          <w:szCs w:val="18"/>
        </w:rPr>
      </w:pPr>
      <w:r w:rsidRPr="00FF29D2">
        <w:rPr>
          <w:rStyle w:val="a7"/>
          <w:sz w:val="18"/>
          <w:szCs w:val="18"/>
        </w:rPr>
        <w:footnoteRef/>
      </w:r>
      <w:r w:rsidRPr="00FF29D2">
        <w:rPr>
          <w:sz w:val="18"/>
          <w:szCs w:val="18"/>
        </w:rPr>
        <w:t xml:space="preserve"> Аппаратно-программный комплекс тестирования и развития психофизиологических качеств водителя (далее – АПК) должен обеспечивать оценку и возможность повышать уровень психофизиологических качеств, необходимых для безопасного управления транспортным средством (профессионально важных качеств), а также формировать навыки </w:t>
      </w:r>
      <w:proofErr w:type="spellStart"/>
      <w:r w:rsidRPr="00FF29D2">
        <w:rPr>
          <w:sz w:val="18"/>
          <w:szCs w:val="18"/>
        </w:rPr>
        <w:t>саморегуляции</w:t>
      </w:r>
      <w:proofErr w:type="spellEnd"/>
      <w:r w:rsidRPr="00FF29D2">
        <w:rPr>
          <w:sz w:val="18"/>
          <w:szCs w:val="18"/>
        </w:rPr>
        <w:t xml:space="preserve"> его </w:t>
      </w:r>
      <w:proofErr w:type="spellStart"/>
      <w:r w:rsidRPr="00FF29D2">
        <w:rPr>
          <w:sz w:val="18"/>
          <w:szCs w:val="18"/>
        </w:rPr>
        <w:t>психоэмоционального</w:t>
      </w:r>
      <w:proofErr w:type="spellEnd"/>
      <w:r w:rsidRPr="00FF29D2">
        <w:rPr>
          <w:sz w:val="18"/>
          <w:szCs w:val="18"/>
        </w:rPr>
        <w:t xml:space="preserve"> состояния в процессе управления транспортным</w:t>
      </w:r>
      <w:r w:rsidRPr="004B031D">
        <w:rPr>
          <w:sz w:val="18"/>
          <w:szCs w:val="18"/>
        </w:rPr>
        <w:t xml:space="preserve"> средством. Оценка уровня развития профессионально важных каче</w:t>
      </w:r>
      <w:proofErr w:type="gramStart"/>
      <w:r w:rsidRPr="004B031D">
        <w:rPr>
          <w:sz w:val="18"/>
          <w:szCs w:val="18"/>
        </w:rPr>
        <w:t>ств пр</w:t>
      </w:r>
      <w:proofErr w:type="gramEnd"/>
      <w:r w:rsidRPr="004B031D">
        <w:rPr>
          <w:sz w:val="18"/>
          <w:szCs w:val="18"/>
        </w:rPr>
        <w:t>оизводится при помощи компьютерных психодиагностических методик, реализованных на базе АПК с целью повышения достоверности и снижения субъективности в процессе тестирования.</w:t>
      </w:r>
    </w:p>
    <w:p w:rsidR="00A84326" w:rsidRPr="004B031D" w:rsidRDefault="00A84326" w:rsidP="00A84326">
      <w:pPr>
        <w:pStyle w:val="a5"/>
        <w:jc w:val="both"/>
        <w:rPr>
          <w:sz w:val="18"/>
          <w:szCs w:val="18"/>
        </w:rPr>
      </w:pPr>
      <w:r w:rsidRPr="004B031D">
        <w:rPr>
          <w:sz w:val="18"/>
          <w:szCs w:val="18"/>
        </w:rPr>
        <w:t xml:space="preserve">АПК должны обеспечивать тестирование следующих профессионально важных качеств водителя: психофизиологических (оценка готовности к психофизиологическому тестированию, восприятие пространственных отношений и времени, глазомер, устойчивость, переключаемость и распределение внимания, память, психомоторику, эмоциональную устойчивость, динамику работоспособности, скорость формирования психомоторных навыков, оценка моторной согласованности действий рук); свойств и качеств личности водителя, которые позволят ему безопасно управлять транспортным средством (нервно-психическая устойчивость, свойства темперамента, склонность к риску, конфликтность, </w:t>
      </w:r>
      <w:proofErr w:type="spellStart"/>
      <w:r w:rsidRPr="004B031D">
        <w:rPr>
          <w:sz w:val="18"/>
          <w:szCs w:val="18"/>
        </w:rPr>
        <w:t>монотоноустойчивость</w:t>
      </w:r>
      <w:proofErr w:type="spellEnd"/>
      <w:r w:rsidRPr="004B031D">
        <w:rPr>
          <w:sz w:val="18"/>
          <w:szCs w:val="18"/>
        </w:rPr>
        <w:t xml:space="preserve">). АПК для формирования у водителей навыков </w:t>
      </w:r>
      <w:proofErr w:type="spellStart"/>
      <w:r w:rsidRPr="004B031D">
        <w:rPr>
          <w:sz w:val="18"/>
          <w:szCs w:val="18"/>
        </w:rPr>
        <w:t>саморегуляции</w:t>
      </w:r>
      <w:proofErr w:type="spellEnd"/>
      <w:r w:rsidRPr="004B031D">
        <w:rPr>
          <w:sz w:val="18"/>
          <w:szCs w:val="18"/>
        </w:rPr>
        <w:t xml:space="preserve"> </w:t>
      </w:r>
      <w:proofErr w:type="spellStart"/>
      <w:r w:rsidRPr="004B031D">
        <w:rPr>
          <w:sz w:val="18"/>
          <w:szCs w:val="18"/>
        </w:rPr>
        <w:t>психоэмоционального</w:t>
      </w:r>
      <w:proofErr w:type="spellEnd"/>
      <w:r w:rsidRPr="004B031D">
        <w:rPr>
          <w:sz w:val="18"/>
          <w:szCs w:val="18"/>
        </w:rPr>
        <w:t xml:space="preserve"> состояния должны предоставлять возможности для обучения </w:t>
      </w:r>
      <w:proofErr w:type="spellStart"/>
      <w:r w:rsidRPr="004B031D">
        <w:rPr>
          <w:sz w:val="18"/>
          <w:szCs w:val="18"/>
        </w:rPr>
        <w:t>саморегуляции</w:t>
      </w:r>
      <w:proofErr w:type="spellEnd"/>
      <w:r w:rsidRPr="004B031D">
        <w:rPr>
          <w:sz w:val="18"/>
          <w:szCs w:val="18"/>
        </w:rPr>
        <w:t xml:space="preserve"> при наиболее часто встречающихся состояниях: эмоциональной напряженности, </w:t>
      </w:r>
      <w:proofErr w:type="spellStart"/>
      <w:r w:rsidRPr="004B031D">
        <w:rPr>
          <w:sz w:val="18"/>
          <w:szCs w:val="18"/>
        </w:rPr>
        <w:t>монотонии</w:t>
      </w:r>
      <w:proofErr w:type="spellEnd"/>
      <w:r w:rsidRPr="004B031D">
        <w:rPr>
          <w:sz w:val="18"/>
          <w:szCs w:val="18"/>
        </w:rPr>
        <w:t>, утомлении, стрессе и тренировке свойств внимания (концентрации, распределения). Аппаратно-программный комплекс должен обеспечивать защиту персональных данных.</w:t>
      </w:r>
    </w:p>
  </w:footnote>
  <w:footnote w:id="16">
    <w:p w:rsidR="00A84326" w:rsidRPr="004B031D" w:rsidRDefault="00A84326" w:rsidP="00A84326">
      <w:pPr>
        <w:pStyle w:val="a5"/>
        <w:jc w:val="both"/>
        <w:rPr>
          <w:sz w:val="18"/>
          <w:szCs w:val="18"/>
        </w:rPr>
      </w:pPr>
      <w:r w:rsidRPr="004B031D">
        <w:rPr>
          <w:rStyle w:val="a7"/>
          <w:sz w:val="18"/>
          <w:szCs w:val="18"/>
        </w:rPr>
        <w:footnoteRef/>
      </w:r>
      <w:r w:rsidRPr="004B031D">
        <w:rPr>
          <w:sz w:val="18"/>
          <w:szCs w:val="18"/>
        </w:rPr>
        <w:t xml:space="preserve"> Тренажеры, используемые в учебном процессе, должны обеспечивать:</w:t>
      </w:r>
      <w:r w:rsidRPr="0057337F">
        <w:rPr>
          <w:sz w:val="18"/>
          <w:szCs w:val="18"/>
        </w:rPr>
        <w:t xml:space="preserve"> </w:t>
      </w:r>
      <w:r w:rsidRPr="004B031D">
        <w:rPr>
          <w:sz w:val="18"/>
          <w:szCs w:val="18"/>
        </w:rPr>
        <w:t>первоначальное обучение навыкам вождения; отработку правильной посадки водителя в транспортном средстве и пристегивания ремнем безопасности; ознакомление с органами управления, контрольно-измерительными приборами; отработку приемов управления транспортным средством.</w:t>
      </w:r>
    </w:p>
  </w:footnote>
  <w:footnote w:id="17">
    <w:p w:rsidR="00A84326" w:rsidRPr="004B031D" w:rsidRDefault="00A84326" w:rsidP="00A84326">
      <w:pPr>
        <w:pStyle w:val="a5"/>
        <w:jc w:val="both"/>
        <w:rPr>
          <w:sz w:val="18"/>
          <w:szCs w:val="18"/>
        </w:rPr>
      </w:pPr>
      <w:r w:rsidRPr="004B031D">
        <w:rPr>
          <w:rStyle w:val="a7"/>
          <w:sz w:val="18"/>
          <w:szCs w:val="18"/>
        </w:rPr>
        <w:footnoteRef/>
      </w:r>
      <w:r w:rsidRPr="004B031D">
        <w:rPr>
          <w:sz w:val="18"/>
          <w:szCs w:val="18"/>
        </w:rPr>
        <w:t xml:space="preserve"> Размещается на официальном сайте образовательной организации в информационно-телекоммуникационной сети «Интернет» в соответствии с приказом Министерства образования и науки Российской Федерации от 14 июня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462 "Об утверждении Порядка проведения </w:t>
      </w:r>
      <w:proofErr w:type="spellStart"/>
      <w:r w:rsidRPr="004B031D">
        <w:rPr>
          <w:sz w:val="18"/>
          <w:szCs w:val="18"/>
        </w:rPr>
        <w:t>самообследования</w:t>
      </w:r>
      <w:proofErr w:type="spellEnd"/>
      <w:r w:rsidRPr="004B031D">
        <w:rPr>
          <w:sz w:val="18"/>
          <w:szCs w:val="18"/>
        </w:rPr>
        <w:t xml:space="preserve"> образовательной организацией".</w:t>
      </w:r>
    </w:p>
  </w:footnote>
  <w:footnote w:id="18">
    <w:p w:rsidR="00A84326" w:rsidRPr="00D553EC" w:rsidRDefault="00A84326" w:rsidP="00A84326">
      <w:pPr>
        <w:pStyle w:val="a5"/>
        <w:jc w:val="both"/>
        <w:rPr>
          <w:sz w:val="18"/>
          <w:szCs w:val="18"/>
        </w:rPr>
      </w:pPr>
      <w:r w:rsidRPr="004B031D">
        <w:rPr>
          <w:rStyle w:val="a7"/>
          <w:sz w:val="18"/>
          <w:szCs w:val="18"/>
        </w:rPr>
        <w:footnoteRef/>
      </w:r>
      <w:r w:rsidRPr="004B031D">
        <w:rPr>
          <w:sz w:val="18"/>
          <w:szCs w:val="18"/>
        </w:rPr>
        <w:t xml:space="preserve"> </w:t>
      </w:r>
      <w:proofErr w:type="gramStart"/>
      <w:r w:rsidRPr="004B031D">
        <w:rPr>
          <w:sz w:val="18"/>
          <w:szCs w:val="18"/>
        </w:rPr>
        <w:t xml:space="preserve">В соответствии со статьей 29 Федерального закона от 29 декабря </w:t>
      </w:r>
      <w:smartTag w:uri="urn:schemas-microsoft-com:office:smarttags" w:element="metricconverter">
        <w:smartTagPr>
          <w:attr w:name="ProductID" w:val="2012 г"/>
        </w:smartTagPr>
        <w:r w:rsidRPr="004B031D">
          <w:rPr>
            <w:sz w:val="18"/>
            <w:szCs w:val="18"/>
          </w:rPr>
          <w:t>2012 г</w:t>
        </w:r>
      </w:smartTag>
      <w:r w:rsidRPr="004B031D">
        <w:rPr>
          <w:sz w:val="18"/>
          <w:szCs w:val="18"/>
        </w:rPr>
        <w:t xml:space="preserve">. № 273-ФЗ «Об образовании в </w:t>
      </w:r>
      <w:proofErr w:type="spellStart"/>
      <w:r w:rsidRPr="004B031D">
        <w:rPr>
          <w:sz w:val="18"/>
          <w:szCs w:val="18"/>
        </w:rPr>
        <w:t>Россий</w:t>
      </w:r>
      <w:proofErr w:type="spellEnd"/>
      <w:r w:rsidRPr="004B031D">
        <w:rPr>
          <w:sz w:val="18"/>
          <w:szCs w:val="18"/>
        </w:rPr>
        <w:t xml:space="preserve"> Федерацией», Правилами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утвержденными </w:t>
      </w:r>
      <w:r>
        <w:rPr>
          <w:sz w:val="18"/>
          <w:szCs w:val="18"/>
        </w:rPr>
        <w:t>п</w:t>
      </w:r>
      <w:r w:rsidRPr="004B031D">
        <w:rPr>
          <w:sz w:val="18"/>
          <w:szCs w:val="18"/>
        </w:rPr>
        <w:t xml:space="preserve">остановлением Правительства Российской Федерации от 10 июля </w:t>
      </w:r>
      <w:smartTag w:uri="urn:schemas-microsoft-com:office:smarttags" w:element="metricconverter">
        <w:smartTagPr>
          <w:attr w:name="ProductID" w:val="2013 г"/>
        </w:smartTagPr>
        <w:r w:rsidRPr="004B031D">
          <w:rPr>
            <w:sz w:val="18"/>
            <w:szCs w:val="18"/>
          </w:rPr>
          <w:t>2013 г</w:t>
        </w:r>
      </w:smartTag>
      <w:r w:rsidRPr="004B031D">
        <w:rPr>
          <w:sz w:val="18"/>
          <w:szCs w:val="18"/>
        </w:rPr>
        <w:t xml:space="preserve">. № 582 «Об утверждении правил размещения на </w:t>
      </w:r>
      <w:r>
        <w:rPr>
          <w:sz w:val="18"/>
          <w:szCs w:val="18"/>
        </w:rPr>
        <w:t>о</w:t>
      </w:r>
      <w:r w:rsidRPr="004B031D">
        <w:rPr>
          <w:sz w:val="18"/>
          <w:szCs w:val="18"/>
        </w:rPr>
        <w:t>фициальном сайте образовательной организации в информационно-телекоммуникационной сети "</w:t>
      </w:r>
      <w:r>
        <w:rPr>
          <w:sz w:val="18"/>
          <w:szCs w:val="18"/>
        </w:rPr>
        <w:t>И</w:t>
      </w:r>
      <w:r w:rsidRPr="004B031D">
        <w:rPr>
          <w:sz w:val="18"/>
          <w:szCs w:val="18"/>
        </w:rPr>
        <w:t>нтернет" и</w:t>
      </w:r>
      <w:proofErr w:type="gramEnd"/>
      <w:r w:rsidRPr="004B031D">
        <w:rPr>
          <w:sz w:val="18"/>
          <w:szCs w:val="18"/>
        </w:rPr>
        <w:t xml:space="preserve"> обновления информации об образовательной организации».</w:t>
      </w:r>
    </w:p>
  </w:footnote>
  <w:footnote w:id="19">
    <w:p w:rsidR="00A84326" w:rsidRPr="00D553EC" w:rsidRDefault="00A84326" w:rsidP="00A84326">
      <w:pPr>
        <w:pStyle w:val="a5"/>
        <w:rPr>
          <w:sz w:val="18"/>
          <w:szCs w:val="18"/>
        </w:rPr>
      </w:pPr>
      <w:r w:rsidRPr="00D553EC">
        <w:rPr>
          <w:rStyle w:val="a7"/>
          <w:sz w:val="18"/>
          <w:szCs w:val="18"/>
        </w:rPr>
        <w:footnoteRef/>
      </w:r>
      <w:r w:rsidRPr="00D553EC">
        <w:rPr>
          <w:sz w:val="18"/>
          <w:szCs w:val="18"/>
        </w:rPr>
        <w:t xml:space="preserve"> В соответствии с пунктом с </w:t>
      </w:r>
      <w:hyperlink r:id="rId1" w:history="1">
        <w:r w:rsidRPr="00D553EC">
          <w:rPr>
            <w:rStyle w:val="aa"/>
            <w:sz w:val="18"/>
            <w:szCs w:val="18"/>
          </w:rPr>
          <w:t>частью 1 статьи 16</w:t>
        </w:r>
      </w:hyperlink>
      <w:r w:rsidRPr="00D553EC">
        <w:rPr>
          <w:sz w:val="18"/>
          <w:szCs w:val="18"/>
        </w:rPr>
        <w:t xml:space="preserve">, </w:t>
      </w:r>
      <w:hyperlink r:id="rId2" w:history="1">
        <w:r w:rsidRPr="00D553EC">
          <w:rPr>
            <w:rStyle w:val="aa"/>
            <w:sz w:val="18"/>
            <w:szCs w:val="18"/>
          </w:rPr>
          <w:t>частью 1 статьи 20</w:t>
        </w:r>
      </w:hyperlink>
      <w:r w:rsidRPr="00D553EC">
        <w:rPr>
          <w:sz w:val="18"/>
          <w:szCs w:val="18"/>
        </w:rPr>
        <w:t xml:space="preserve"> 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 196-ФЗ "О безопасности дорожного движения".</w:t>
      </w:r>
    </w:p>
  </w:footnote>
  <w:footnote w:id="20">
    <w:p w:rsidR="00A84326" w:rsidRPr="00D553EC" w:rsidRDefault="00A84326" w:rsidP="00A84326">
      <w:pPr>
        <w:pStyle w:val="a5"/>
        <w:jc w:val="both"/>
        <w:rPr>
          <w:sz w:val="18"/>
          <w:szCs w:val="18"/>
        </w:rPr>
      </w:pPr>
      <w:r w:rsidRPr="00D553EC">
        <w:rPr>
          <w:rStyle w:val="a7"/>
          <w:sz w:val="18"/>
          <w:szCs w:val="18"/>
        </w:rPr>
        <w:footnoteRef/>
      </w:r>
      <w:r w:rsidRPr="00D553EC">
        <w:rPr>
          <w:sz w:val="18"/>
          <w:szCs w:val="18"/>
        </w:rPr>
        <w:t xml:space="preserve"> Обеспечение технического состояния транспортных сре</w:t>
      </w:r>
      <w:proofErr w:type="gramStart"/>
      <w:r w:rsidRPr="00D553EC">
        <w:rPr>
          <w:sz w:val="18"/>
          <w:szCs w:val="18"/>
        </w:rPr>
        <w:t>дств в  с</w:t>
      </w:r>
      <w:proofErr w:type="gramEnd"/>
      <w:r w:rsidRPr="00D553EC">
        <w:rPr>
          <w:sz w:val="18"/>
          <w:szCs w:val="18"/>
        </w:rPr>
        <w:t xml:space="preserve">оответствии с требованиями </w:t>
      </w:r>
      <w:r>
        <w:rPr>
          <w:sz w:val="18"/>
          <w:szCs w:val="18"/>
        </w:rPr>
        <w:t>Основных положений.</w:t>
      </w:r>
      <w:r w:rsidRPr="00D553EC">
        <w:rPr>
          <w:sz w:val="18"/>
          <w:szCs w:val="18"/>
        </w:rPr>
        <w:t xml:space="preserve"> </w:t>
      </w:r>
      <w:r>
        <w:rPr>
          <w:sz w:val="18"/>
          <w:szCs w:val="18"/>
        </w:rPr>
        <w:t>П</w:t>
      </w:r>
      <w:r w:rsidRPr="004A411C">
        <w:rPr>
          <w:sz w:val="18"/>
          <w:szCs w:val="18"/>
        </w:rPr>
        <w:t>ро</w:t>
      </w:r>
      <w:r>
        <w:rPr>
          <w:sz w:val="18"/>
          <w:szCs w:val="18"/>
        </w:rPr>
        <w:t>хождение</w:t>
      </w:r>
      <w:r w:rsidRPr="004A411C">
        <w:rPr>
          <w:sz w:val="18"/>
          <w:szCs w:val="18"/>
        </w:rPr>
        <w:t xml:space="preserve"> </w:t>
      </w:r>
      <w:r>
        <w:rPr>
          <w:sz w:val="18"/>
          <w:szCs w:val="18"/>
        </w:rPr>
        <w:t xml:space="preserve">транспортными средствами </w:t>
      </w:r>
      <w:r w:rsidRPr="004A411C">
        <w:rPr>
          <w:sz w:val="18"/>
          <w:szCs w:val="18"/>
        </w:rPr>
        <w:t>в установленном порядке техническ</w:t>
      </w:r>
      <w:r>
        <w:rPr>
          <w:sz w:val="18"/>
          <w:szCs w:val="18"/>
        </w:rPr>
        <w:t>ого</w:t>
      </w:r>
      <w:r w:rsidRPr="004A411C">
        <w:rPr>
          <w:sz w:val="18"/>
          <w:szCs w:val="18"/>
        </w:rPr>
        <w:t xml:space="preserve"> осмотр</w:t>
      </w:r>
      <w:r>
        <w:rPr>
          <w:sz w:val="18"/>
          <w:szCs w:val="18"/>
        </w:rPr>
        <w:t xml:space="preserve">а. </w:t>
      </w:r>
      <w:r w:rsidRPr="00D553EC">
        <w:rPr>
          <w:sz w:val="18"/>
          <w:szCs w:val="18"/>
        </w:rPr>
        <w:t xml:space="preserve">Проведение </w:t>
      </w:r>
      <w:proofErr w:type="spellStart"/>
      <w:r w:rsidRPr="00D553EC">
        <w:rPr>
          <w:sz w:val="18"/>
          <w:szCs w:val="18"/>
        </w:rPr>
        <w:t>предрейсового</w:t>
      </w:r>
      <w:proofErr w:type="spellEnd"/>
      <w:r w:rsidRPr="00D553EC">
        <w:rPr>
          <w:sz w:val="18"/>
          <w:szCs w:val="18"/>
        </w:rPr>
        <w:t xml:space="preserve"> контроля технического состояния транспортных средств. Организация технического обслуживания и ремонта используемых транспортных сре</w:t>
      </w:r>
      <w:proofErr w:type="gramStart"/>
      <w:r w:rsidRPr="00D553EC">
        <w:rPr>
          <w:sz w:val="18"/>
          <w:szCs w:val="18"/>
        </w:rPr>
        <w:t>дств в с</w:t>
      </w:r>
      <w:proofErr w:type="gramEnd"/>
      <w:r w:rsidRPr="00D553EC">
        <w:rPr>
          <w:sz w:val="18"/>
          <w:szCs w:val="18"/>
        </w:rPr>
        <w:t xml:space="preserve">оответствии с </w:t>
      </w:r>
      <w:r>
        <w:rPr>
          <w:sz w:val="18"/>
          <w:szCs w:val="18"/>
        </w:rPr>
        <w:t xml:space="preserve">установленными требованиями, </w:t>
      </w:r>
      <w:r w:rsidRPr="00D553EC">
        <w:rPr>
          <w:sz w:val="18"/>
          <w:szCs w:val="18"/>
        </w:rPr>
        <w:t>предписаниями изготовителя</w:t>
      </w:r>
      <w:r>
        <w:rPr>
          <w:sz w:val="18"/>
          <w:szCs w:val="18"/>
        </w:rPr>
        <w:t xml:space="preserve"> (статья 18 Федерального закона</w:t>
      </w:r>
      <w:r w:rsidRPr="00625107">
        <w:rPr>
          <w:sz w:val="18"/>
          <w:szCs w:val="18"/>
        </w:rPr>
        <w:t xml:space="preserve"> от 10 декабря </w:t>
      </w:r>
      <w:smartTag w:uri="urn:schemas-microsoft-com:office:smarttags" w:element="metricconverter">
        <w:smartTagPr>
          <w:attr w:name="ProductID" w:val="1995 г"/>
        </w:smartTagPr>
        <w:r w:rsidRPr="00625107">
          <w:rPr>
            <w:sz w:val="18"/>
            <w:szCs w:val="18"/>
          </w:rPr>
          <w:t>1995 г</w:t>
        </w:r>
      </w:smartTag>
      <w:r w:rsidRPr="00625107">
        <w:rPr>
          <w:sz w:val="18"/>
          <w:szCs w:val="18"/>
        </w:rPr>
        <w:t>. № 196-ФЗ "О безопасности дорожного движения"</w:t>
      </w:r>
      <w:r>
        <w:rPr>
          <w:sz w:val="18"/>
          <w:szCs w:val="18"/>
        </w:rPr>
        <w:t>)</w:t>
      </w:r>
      <w:r w:rsidRPr="00D553EC">
        <w:rPr>
          <w:sz w:val="18"/>
          <w:szCs w:val="18"/>
        </w:rPr>
        <w:t>. Закрепление обязанностей и возложение ответственности за обеспечение требований безопасности дорожного движения за конкретными должностными лицами и работниками организации (проверяется наличие и содержание соответствующих приказов, распоряжений и т. д.).</w:t>
      </w:r>
    </w:p>
  </w:footnote>
  <w:footnote w:id="21">
    <w:p w:rsidR="00A84326" w:rsidRPr="00FF29D2" w:rsidRDefault="00A84326" w:rsidP="00A84326">
      <w:pPr>
        <w:pStyle w:val="a5"/>
        <w:jc w:val="both"/>
        <w:rPr>
          <w:sz w:val="18"/>
          <w:szCs w:val="18"/>
        </w:rPr>
      </w:pPr>
      <w:r w:rsidRPr="00D553EC">
        <w:rPr>
          <w:rStyle w:val="a7"/>
          <w:sz w:val="18"/>
          <w:szCs w:val="18"/>
        </w:rPr>
        <w:footnoteRef/>
      </w:r>
      <w:r w:rsidRPr="00D553EC">
        <w:rPr>
          <w:sz w:val="18"/>
          <w:szCs w:val="18"/>
        </w:rPr>
        <w:t xml:space="preserve"> В соответствии с требованиями </w:t>
      </w:r>
      <w:r>
        <w:rPr>
          <w:sz w:val="18"/>
          <w:szCs w:val="18"/>
        </w:rPr>
        <w:t xml:space="preserve">статьи 23 </w:t>
      </w:r>
      <w:r w:rsidRPr="00D553EC">
        <w:rPr>
          <w:sz w:val="18"/>
          <w:szCs w:val="18"/>
        </w:rPr>
        <w:t xml:space="preserve">Федерального закона от 10 декабря </w:t>
      </w:r>
      <w:smartTag w:uri="urn:schemas-microsoft-com:office:smarttags" w:element="metricconverter">
        <w:smartTagPr>
          <w:attr w:name="ProductID" w:val="1995 г"/>
        </w:smartTagPr>
        <w:r w:rsidRPr="00D553EC">
          <w:rPr>
            <w:sz w:val="18"/>
            <w:szCs w:val="18"/>
          </w:rPr>
          <w:t>1995 г</w:t>
        </w:r>
      </w:smartTag>
      <w:r w:rsidRPr="00D553EC">
        <w:rPr>
          <w:sz w:val="18"/>
          <w:szCs w:val="18"/>
        </w:rPr>
        <w:t xml:space="preserve">. № 196-ФЗ "О безопасности дорожного движения", Федерального </w:t>
      </w:r>
      <w:hyperlink r:id="rId3" w:history="1">
        <w:r w:rsidRPr="00D553EC">
          <w:rPr>
            <w:rStyle w:val="aa"/>
            <w:sz w:val="18"/>
            <w:szCs w:val="18"/>
          </w:rPr>
          <w:t>закона</w:t>
        </w:r>
      </w:hyperlink>
      <w:r>
        <w:rPr>
          <w:sz w:val="18"/>
          <w:szCs w:val="18"/>
        </w:rPr>
        <w:t xml:space="preserve"> от 21 ноября </w:t>
      </w:r>
      <w:smartTag w:uri="urn:schemas-microsoft-com:office:smarttags" w:element="metricconverter">
        <w:smartTagPr>
          <w:attr w:name="ProductID" w:val="2011 г"/>
        </w:smartTagPr>
        <w:r>
          <w:rPr>
            <w:sz w:val="18"/>
            <w:szCs w:val="18"/>
          </w:rPr>
          <w:t>2011 г</w:t>
        </w:r>
      </w:smartTag>
      <w:r>
        <w:rPr>
          <w:sz w:val="18"/>
          <w:szCs w:val="18"/>
        </w:rPr>
        <w:t>.</w:t>
      </w:r>
      <w:r w:rsidRPr="00D553EC">
        <w:rPr>
          <w:sz w:val="18"/>
          <w:szCs w:val="18"/>
        </w:rPr>
        <w:t xml:space="preserve"> </w:t>
      </w:r>
      <w:r>
        <w:rPr>
          <w:sz w:val="18"/>
          <w:szCs w:val="18"/>
        </w:rPr>
        <w:t>№</w:t>
      </w:r>
      <w:r w:rsidRPr="00D553EC">
        <w:rPr>
          <w:sz w:val="18"/>
          <w:szCs w:val="18"/>
        </w:rPr>
        <w:t xml:space="preserve"> 323-ФЗ "Об основах охраны здоровья граждан в Рос</w:t>
      </w:r>
      <w:r>
        <w:rPr>
          <w:sz w:val="18"/>
          <w:szCs w:val="18"/>
        </w:rPr>
        <w:t>сийской Федерации"</w:t>
      </w:r>
    </w:p>
    <w:p w:rsidR="00A84326" w:rsidRPr="00192A08" w:rsidRDefault="00A84326" w:rsidP="00A84326">
      <w:pPr>
        <w:pStyle w:val="a5"/>
        <w:jc w:val="both"/>
        <w:rPr>
          <w:color w:val="FF0000"/>
          <w:sz w:val="18"/>
          <w:szCs w:val="18"/>
        </w:rPr>
      </w:pPr>
    </w:p>
  </w:footnote>
  <w:footnote w:id="22">
    <w:p w:rsidR="008E25E2" w:rsidRPr="00625ABD" w:rsidRDefault="008E25E2" w:rsidP="008E25E2">
      <w:pPr>
        <w:widowControl w:val="0"/>
        <w:autoSpaceDE w:val="0"/>
        <w:autoSpaceDN w:val="0"/>
        <w:adjustRightInd w:val="0"/>
        <w:jc w:val="both"/>
        <w:rPr>
          <w:sz w:val="18"/>
          <w:szCs w:val="18"/>
        </w:rPr>
      </w:pPr>
      <w:r w:rsidRPr="00625ABD">
        <w:rPr>
          <w:rStyle w:val="a7"/>
          <w:sz w:val="18"/>
          <w:szCs w:val="18"/>
        </w:rPr>
        <w:footnoteRef/>
      </w:r>
      <w:r w:rsidRPr="00625ABD">
        <w:rPr>
          <w:sz w:val="18"/>
          <w:szCs w:val="18"/>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Pr>
          <w:sz w:val="18"/>
          <w:szCs w:val="18"/>
        </w:rPr>
        <w:t xml:space="preserve"> </w:t>
      </w:r>
      <w:r w:rsidRPr="00625ABD">
        <w:rPr>
          <w:iCs/>
          <w:sz w:val="18"/>
          <w:szCs w:val="18"/>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625ABD">
          <w:rPr>
            <w:iCs/>
            <w:sz w:val="18"/>
            <w:szCs w:val="18"/>
          </w:rPr>
          <w:t>1993 г</w:t>
        </w:r>
      </w:smartTag>
      <w:r w:rsidRPr="00625ABD">
        <w:rPr>
          <w:iCs/>
          <w:sz w:val="18"/>
          <w:szCs w:val="18"/>
        </w:rPr>
        <w:t>.</w:t>
      </w:r>
      <w:r>
        <w:rPr>
          <w:iCs/>
          <w:sz w:val="18"/>
          <w:szCs w:val="18"/>
        </w:rPr>
        <w:t xml:space="preserve"> </w:t>
      </w:r>
      <w:r w:rsidRPr="00625ABD">
        <w:rPr>
          <w:iCs/>
          <w:sz w:val="18"/>
          <w:szCs w:val="18"/>
        </w:rPr>
        <w:t>№ 1090 "О правилах дорожного движения" (далее – Основные положения).</w:t>
      </w:r>
    </w:p>
  </w:footnote>
  <w:footnote w:id="23">
    <w:p w:rsidR="008E25E2" w:rsidRDefault="008E25E2" w:rsidP="008E25E2">
      <w:pPr>
        <w:pStyle w:val="a5"/>
        <w:jc w:val="both"/>
      </w:pPr>
      <w:r>
        <w:rPr>
          <w:rStyle w:val="a7"/>
        </w:rPr>
        <w:footnoteRef/>
      </w:r>
      <w:r>
        <w:t xml:space="preserve"> </w:t>
      </w:r>
      <w:r w:rsidRPr="00FF29D2">
        <w:t xml:space="preserve">В соответствии с требованиями приказа Минтранса России от 13 февраля </w:t>
      </w:r>
      <w:smartTag w:uri="urn:schemas-microsoft-com:office:smarttags" w:element="metricconverter">
        <w:smartTagPr>
          <w:attr w:name="ProductID" w:val="2013 г"/>
        </w:smartTagPr>
        <w:r w:rsidRPr="00FF29D2">
          <w:t>2013 г</w:t>
        </w:r>
      </w:smartTag>
      <w:r w:rsidRPr="00FF29D2">
        <w:t xml:space="preserve">. № 36 « Об утверждении требований к </w:t>
      </w:r>
      <w:proofErr w:type="spellStart"/>
      <w:r w:rsidRPr="00FF29D2">
        <w:t>тахографам</w:t>
      </w:r>
      <w:proofErr w:type="spellEnd"/>
      <w:r w:rsidRPr="00FF29D2">
        <w:t xml:space="preserve">, устанавливаемым на транспортные средства, категорий и видов транспортных средств, оснащаемых </w:t>
      </w:r>
      <w:proofErr w:type="spellStart"/>
      <w:r w:rsidRPr="00FF29D2">
        <w:t>тахографами</w:t>
      </w:r>
      <w:proofErr w:type="spellEnd"/>
      <w:r w:rsidRPr="00FF29D2">
        <w:t xml:space="preserve">, правил использования, обслуживания и контроля работы </w:t>
      </w:r>
      <w:proofErr w:type="spellStart"/>
      <w:r w:rsidRPr="00FF29D2">
        <w:t>тахографов</w:t>
      </w:r>
      <w:proofErr w:type="spellEnd"/>
      <w:r w:rsidRPr="00FF29D2">
        <w:t xml:space="preserve">, установленных на транспортные средства»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footnotePr>
    <w:footnote w:id="-1"/>
    <w:footnote w:id="0"/>
  </w:footnotePr>
  <w:endnotePr>
    <w:endnote w:id="-1"/>
    <w:endnote w:id="0"/>
  </w:endnotePr>
  <w:compat/>
  <w:rsids>
    <w:rsidRoot w:val="00A84326"/>
    <w:rsid w:val="0004317F"/>
    <w:rsid w:val="000A0143"/>
    <w:rsid w:val="0027560E"/>
    <w:rsid w:val="00382577"/>
    <w:rsid w:val="00457579"/>
    <w:rsid w:val="004B7228"/>
    <w:rsid w:val="004F6B68"/>
    <w:rsid w:val="00572D92"/>
    <w:rsid w:val="006031D5"/>
    <w:rsid w:val="00657331"/>
    <w:rsid w:val="008E25E2"/>
    <w:rsid w:val="00A84326"/>
    <w:rsid w:val="00CD3ACF"/>
    <w:rsid w:val="00EB3269"/>
    <w:rsid w:val="00F01690"/>
    <w:rsid w:val="00FE39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43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84326"/>
    <w:pPr>
      <w:jc w:val="center"/>
    </w:pPr>
    <w:rPr>
      <w:rFonts w:ascii="Bookman Old Style" w:hAnsi="Bookman Old Style"/>
      <w:b/>
      <w:bCs/>
      <w:sz w:val="32"/>
    </w:rPr>
  </w:style>
  <w:style w:type="character" w:customStyle="1" w:styleId="a4">
    <w:name w:val="Название Знак"/>
    <w:basedOn w:val="a0"/>
    <w:link w:val="a3"/>
    <w:rsid w:val="00A84326"/>
    <w:rPr>
      <w:rFonts w:ascii="Bookman Old Style" w:eastAsia="Times New Roman" w:hAnsi="Bookman Old Style" w:cs="Times New Roman"/>
      <w:b/>
      <w:bCs/>
      <w:sz w:val="32"/>
      <w:szCs w:val="24"/>
      <w:lang w:eastAsia="ru-RU"/>
    </w:rPr>
  </w:style>
  <w:style w:type="paragraph" w:styleId="a5">
    <w:name w:val="footnote text"/>
    <w:basedOn w:val="a"/>
    <w:link w:val="a6"/>
    <w:uiPriority w:val="99"/>
    <w:semiHidden/>
    <w:unhideWhenUsed/>
    <w:rsid w:val="00A84326"/>
    <w:rPr>
      <w:sz w:val="20"/>
      <w:szCs w:val="20"/>
    </w:rPr>
  </w:style>
  <w:style w:type="character" w:customStyle="1" w:styleId="a6">
    <w:name w:val="Текст сноски Знак"/>
    <w:basedOn w:val="a0"/>
    <w:link w:val="a5"/>
    <w:uiPriority w:val="99"/>
    <w:semiHidden/>
    <w:rsid w:val="00A84326"/>
    <w:rPr>
      <w:rFonts w:ascii="Times New Roman" w:eastAsia="Times New Roman" w:hAnsi="Times New Roman" w:cs="Times New Roman"/>
      <w:sz w:val="20"/>
      <w:szCs w:val="20"/>
      <w:lang w:eastAsia="ru-RU"/>
    </w:rPr>
  </w:style>
  <w:style w:type="character" w:styleId="a7">
    <w:name w:val="footnote reference"/>
    <w:uiPriority w:val="99"/>
    <w:semiHidden/>
    <w:unhideWhenUsed/>
    <w:rsid w:val="00A84326"/>
    <w:rPr>
      <w:vertAlign w:val="superscript"/>
    </w:rPr>
  </w:style>
  <w:style w:type="paragraph" w:customStyle="1" w:styleId="a8">
    <w:name w:val="сноска"/>
    <w:basedOn w:val="a5"/>
    <w:link w:val="a9"/>
    <w:qFormat/>
    <w:rsid w:val="00A84326"/>
    <w:rPr>
      <w:sz w:val="16"/>
      <w:szCs w:val="16"/>
    </w:rPr>
  </w:style>
  <w:style w:type="character" w:customStyle="1" w:styleId="a9">
    <w:name w:val="сноска Знак"/>
    <w:link w:val="a8"/>
    <w:rsid w:val="00A84326"/>
    <w:rPr>
      <w:rFonts w:ascii="Times New Roman" w:eastAsia="Times New Roman" w:hAnsi="Times New Roman" w:cs="Times New Roman"/>
      <w:sz w:val="16"/>
      <w:szCs w:val="16"/>
      <w:lang w:eastAsia="ru-RU"/>
    </w:rPr>
  </w:style>
  <w:style w:type="character" w:styleId="aa">
    <w:name w:val="Hyperlink"/>
    <w:uiPriority w:val="99"/>
    <w:unhideWhenUsed/>
    <w:rsid w:val="00A84326"/>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632AC768B43C9CBFF74F0FA411865614D3D7250523D46D78E9D0285E8A929BCEB7626431B5949223ABuFH" TargetMode="External"/><Relationship Id="rId2" Type="http://schemas.openxmlformats.org/officeDocument/2006/relationships/hyperlink" Target="consultantplus://offline/ref=57605DE3CE0A2C6996673DB37979011EA21FBCDD77A2D3F791D1D1345802D7B5298EA7E1228D5815e7l0H" TargetMode="External"/><Relationship Id="rId1" Type="http://schemas.openxmlformats.org/officeDocument/2006/relationships/hyperlink" Target="consultantplus://offline/ref=57605DE3CE0A2C6996673DB37979011EA21FBCDD77A2D3F791D1D1345802D7B5298EA7E1228D5817e7l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7</Pages>
  <Words>2055</Words>
  <Characters>11715</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TOSHIBA</Company>
  <LinksUpToDate>false</LinksUpToDate>
  <CharactersWithSpaces>13743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Lexus</dc:creator>
  <cp:lastModifiedBy>A Lexus</cp:lastModifiedBy>
  <cp:revision>11</cp:revision>
  <cp:lastPrinted>2015-05-26T13:41:00Z</cp:lastPrinted>
  <dcterms:created xsi:type="dcterms:W3CDTF">2015-05-26T12:04:00Z</dcterms:created>
  <dcterms:modified xsi:type="dcterms:W3CDTF">2015-05-26T13:43:00Z</dcterms:modified>
</cp:coreProperties>
</file>